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48647B" w:rsidR="00687A5C" w:rsidP="00A631AC" w:rsidRDefault="006958F9" w14:paraId="42CC3A50" w14:textId="15DD0C74">
      <w:pPr>
        <w:pStyle w:val="Heading1"/>
        <w:rPr>
          <w:lang w:bidi="en-US"/>
        </w:rPr>
      </w:pPr>
      <w:r w:rsidRPr="0048647B">
        <w:rPr>
          <w:lang w:bidi="en-US"/>
        </w:rPr>
        <w:t xml:space="preserve">Natural Resources Initiative: </w:t>
      </w:r>
      <w:r w:rsidRPr="0048647B" w:rsidR="00A660D9">
        <w:rPr>
          <w:lang w:bidi="en-US"/>
        </w:rPr>
        <w:t>Stream 1 – Driver Projects</w:t>
      </w:r>
    </w:p>
    <w:p w:rsidRPr="0048647B" w:rsidR="00A45122" w:rsidP="00A45122" w:rsidRDefault="00A45122" w14:paraId="2F4D1F25" w14:textId="77777777">
      <w:pPr>
        <w:rPr>
          <w:lang w:bidi="en-US"/>
        </w:rPr>
      </w:pPr>
    </w:p>
    <w:p w:rsidRPr="0048647B" w:rsidR="00687A5C" w:rsidP="00330B37" w:rsidRDefault="00687A5C" w14:paraId="2055EC6A" w14:textId="37FB35F6">
      <w:pPr>
        <w:pStyle w:val="Heading2"/>
        <w:rPr>
          <w:lang w:bidi="en-US"/>
        </w:rPr>
      </w:pPr>
      <w:r w:rsidRPr="0048647B">
        <w:rPr>
          <w:lang w:bidi="en-US"/>
        </w:rPr>
        <w:t>LETTER OF INTENT</w:t>
      </w:r>
    </w:p>
    <w:p w:rsidRPr="0048647B" w:rsidR="00330B37" w:rsidP="00D60935" w:rsidRDefault="00330B37" w14:paraId="7F061E02" w14:textId="77777777">
      <w:pPr>
        <w:pStyle w:val="Heading3"/>
        <w:rPr>
          <w:lang w:val="en-CA"/>
        </w:rPr>
      </w:pPr>
    </w:p>
    <w:p w:rsidRPr="0048647B" w:rsidR="00687A5C" w:rsidP="00D60935" w:rsidRDefault="00687A5C" w14:paraId="1B5B5CDA" w14:textId="18BBFDD9">
      <w:pPr>
        <w:pStyle w:val="Heading3"/>
        <w:rPr>
          <w:lang w:val="en-CA"/>
        </w:rPr>
      </w:pPr>
      <w:r w:rsidRPr="0048647B">
        <w:rPr>
          <w:lang w:val="en-CA"/>
        </w:rPr>
        <w:t xml:space="preserve">General instructions </w:t>
      </w:r>
    </w:p>
    <w:p w:rsidRPr="0048647B" w:rsidR="00687A5C" w:rsidP="00687A5C" w:rsidRDefault="00687A5C" w14:paraId="1B05CF78" w14:textId="77777777">
      <w:pPr>
        <w:rPr>
          <w:b/>
          <w:bCs/>
          <w:color w:val="404040" w:themeColor="text1" w:themeTint="BF"/>
          <w:lang w:val="en-CA"/>
        </w:rPr>
      </w:pPr>
    </w:p>
    <w:p w:rsidRPr="0048647B" w:rsidR="00687A5C" w:rsidP="00687A5C" w:rsidRDefault="00687A5C" w14:paraId="48F4F1E1" w14:textId="4E8DF563">
      <w:pPr>
        <w:rPr>
          <w:b/>
          <w:bCs/>
          <w:color w:val="404040" w:themeColor="text1" w:themeTint="BF"/>
          <w:lang w:bidi="en-US"/>
        </w:rPr>
      </w:pPr>
      <w:r w:rsidRPr="0048647B">
        <w:rPr>
          <w:b/>
          <w:bCs/>
          <w:color w:val="404040" w:themeColor="text1" w:themeTint="BF"/>
          <w:lang w:bidi="en-US"/>
        </w:rPr>
        <w:t xml:space="preserve">All </w:t>
      </w:r>
      <w:r w:rsidRPr="0048647B" w:rsidR="006958F9">
        <w:rPr>
          <w:b/>
          <w:bCs/>
          <w:color w:val="404040" w:themeColor="text1" w:themeTint="BF"/>
          <w:lang w:bidi="en-US"/>
        </w:rPr>
        <w:t>Natural Resources Initiative: Stream 1 – Driver Projects</w:t>
      </w:r>
      <w:r w:rsidRPr="0048647B" w:rsidR="00FD2008">
        <w:rPr>
          <w:b/>
          <w:bCs/>
          <w:color w:val="404040" w:themeColor="text1" w:themeTint="BF"/>
          <w:lang w:bidi="en-US"/>
        </w:rPr>
        <w:t xml:space="preserve"> </w:t>
      </w:r>
      <w:r w:rsidRPr="0048647B">
        <w:rPr>
          <w:b/>
          <w:bCs/>
          <w:color w:val="404040" w:themeColor="text1" w:themeTint="BF"/>
          <w:lang w:bidi="en-US"/>
        </w:rPr>
        <w:t xml:space="preserve">letters of intent (LOIs) must be submitted by </w:t>
      </w:r>
      <w:r w:rsidRPr="0048647B" w:rsidR="00181D3D">
        <w:rPr>
          <w:b/>
          <w:bCs/>
          <w:color w:val="404040" w:themeColor="text1" w:themeTint="BF"/>
          <w:lang w:bidi="en-US"/>
        </w:rPr>
        <w:t xml:space="preserve">Monday August </w:t>
      </w:r>
      <w:r w:rsidRPr="0048647B" w:rsidR="007F5D5A">
        <w:rPr>
          <w:b/>
          <w:bCs/>
          <w:color w:val="404040" w:themeColor="text1" w:themeTint="BF"/>
          <w:lang w:bidi="en-US"/>
        </w:rPr>
        <w:t>31</w:t>
      </w:r>
      <w:r w:rsidRPr="0048647B" w:rsidR="00CA00A8">
        <w:rPr>
          <w:b/>
          <w:bCs/>
          <w:color w:val="404040" w:themeColor="text1" w:themeTint="BF"/>
          <w:lang w:bidi="en-US"/>
        </w:rPr>
        <w:t>, 2026</w:t>
      </w:r>
      <w:r w:rsidRPr="0048647B" w:rsidR="006B46D1">
        <w:rPr>
          <w:b/>
          <w:bCs/>
          <w:color w:val="404040" w:themeColor="text1" w:themeTint="BF"/>
          <w:lang w:bidi="en-US"/>
        </w:rPr>
        <w:t>, 8 PM E</w:t>
      </w:r>
      <w:r w:rsidRPr="0048647B" w:rsidR="00A631AC">
        <w:rPr>
          <w:b/>
          <w:bCs/>
          <w:color w:val="404040" w:themeColor="text1" w:themeTint="BF"/>
          <w:lang w:bidi="en-US"/>
        </w:rPr>
        <w:t>astern</w:t>
      </w:r>
      <w:r w:rsidRPr="0048647B">
        <w:rPr>
          <w:b/>
          <w:bCs/>
          <w:color w:val="404040" w:themeColor="text1" w:themeTint="BF"/>
          <w:lang w:bidi="en-US"/>
        </w:rPr>
        <w:t xml:space="preserve"> using Genome Canada’s </w:t>
      </w:r>
      <w:hyperlink r:id="rId11">
        <w:r w:rsidRPr="0048647B">
          <w:rPr>
            <w:rStyle w:val="Hyperlink"/>
            <w:bCs/>
            <w:lang w:bidi="en-US"/>
          </w:rPr>
          <w:t xml:space="preserve">Proposal Central </w:t>
        </w:r>
      </w:hyperlink>
      <w:r w:rsidRPr="0048647B">
        <w:rPr>
          <w:b/>
          <w:bCs/>
          <w:color w:val="404040" w:themeColor="text1" w:themeTint="BF"/>
          <w:lang w:bidi="en-US"/>
        </w:rPr>
        <w:t>online portal. LOIs will be accepted in either French or English.</w:t>
      </w:r>
    </w:p>
    <w:p w:rsidRPr="0048647B" w:rsidR="00D60935" w:rsidP="00687A5C" w:rsidRDefault="00D60935" w14:paraId="3D818C05" w14:textId="77777777">
      <w:pPr>
        <w:rPr>
          <w:b/>
          <w:bCs/>
          <w:color w:val="404040" w:themeColor="text1" w:themeTint="BF"/>
          <w:lang w:bidi="en-US"/>
        </w:rPr>
      </w:pPr>
    </w:p>
    <w:p w:rsidRPr="0048647B" w:rsidR="00687A5C" w:rsidP="00687A5C" w:rsidRDefault="00687A5C" w14:paraId="77F022EC" w14:textId="77777777">
      <w:pPr>
        <w:rPr>
          <w:b/>
          <w:color w:val="404040" w:themeColor="text1" w:themeTint="BF"/>
          <w:lang w:bidi="en-US"/>
        </w:rPr>
      </w:pPr>
      <w:r w:rsidRPr="0048647B">
        <w:rPr>
          <w:b/>
          <w:color w:val="404040" w:themeColor="text1" w:themeTint="BF"/>
          <w:lang w:bidi="en-US"/>
        </w:rPr>
        <w:t>Please contact your regional Genome Centre to discuss your LOI. An LOI must be submitted through a regional Genome Centre, otherwise it will not be accepted.</w:t>
      </w:r>
    </w:p>
    <w:p w:rsidRPr="0048647B" w:rsidR="00D60935" w:rsidP="00687A5C" w:rsidRDefault="00D60935" w14:paraId="54E2B698" w14:textId="77777777">
      <w:pPr>
        <w:rPr>
          <w:b/>
          <w:color w:val="404040" w:themeColor="text1" w:themeTint="BF"/>
          <w:lang w:bidi="en-US"/>
        </w:rPr>
      </w:pPr>
    </w:p>
    <w:p w:rsidRPr="0048647B" w:rsidR="00687A5C" w:rsidP="00687A5C" w:rsidRDefault="00687A5C" w14:paraId="52789DF0" w14:textId="314A777A">
      <w:pPr>
        <w:rPr>
          <w:color w:val="404040" w:themeColor="text1" w:themeTint="BF"/>
          <w:lang w:bidi="en-US"/>
        </w:rPr>
      </w:pPr>
      <w:r w:rsidRPr="0048647B">
        <w:rPr>
          <w:color w:val="404040" w:themeColor="text1" w:themeTint="BF"/>
          <w:lang w:bidi="en-US"/>
        </w:rPr>
        <w:t xml:space="preserve">Refer to Genome Canada’s </w:t>
      </w:r>
      <w:hyperlink r:id="rId12">
        <w:r w:rsidRPr="0048647B">
          <w:rPr>
            <w:rStyle w:val="Hyperlink"/>
            <w:lang w:bidi="en-US"/>
          </w:rPr>
          <w:t xml:space="preserve">Guidelines for Funding </w:t>
        </w:r>
      </w:hyperlink>
      <w:r w:rsidRPr="0048647B">
        <w:rPr>
          <w:color w:val="404040" w:themeColor="text1" w:themeTint="BF"/>
          <w:lang w:bidi="en-US"/>
        </w:rPr>
        <w:t xml:space="preserve">and to the </w:t>
      </w:r>
      <w:hyperlink w:history="1" r:id="rId13">
        <w:r w:rsidRPr="0048647B" w:rsidR="00F84713">
          <w:rPr>
            <w:rStyle w:val="Hyperlink"/>
            <w:lang w:bidi="en-US"/>
          </w:rPr>
          <w:t xml:space="preserve">Natural Resources Initiative </w:t>
        </w:r>
        <w:r w:rsidRPr="0048647B">
          <w:rPr>
            <w:rStyle w:val="Hyperlink"/>
            <w:lang w:bidi="en-US"/>
          </w:rPr>
          <w:t>Funding Opportunity</w:t>
        </w:r>
      </w:hyperlink>
      <w:r w:rsidRPr="0048647B">
        <w:rPr>
          <w:color w:val="404040" w:themeColor="text1" w:themeTint="BF"/>
          <w:lang w:bidi="en-US"/>
        </w:rPr>
        <w:t xml:space="preserve"> for more details.</w:t>
      </w:r>
    </w:p>
    <w:p w:rsidRPr="0048647B" w:rsidR="00687A5C" w:rsidP="00687A5C" w:rsidRDefault="00687A5C" w14:paraId="784FD0BB" w14:textId="77777777">
      <w:pPr>
        <w:rPr>
          <w:color w:val="404040" w:themeColor="text1" w:themeTint="BF"/>
          <w:lang w:bidi="en-US"/>
        </w:rPr>
      </w:pPr>
    </w:p>
    <w:p w:rsidRPr="0048647B" w:rsidR="00687A5C" w:rsidP="00D60935" w:rsidRDefault="00687A5C" w14:paraId="2907A041" w14:textId="77777777">
      <w:pPr>
        <w:pStyle w:val="Heading3"/>
        <w:rPr>
          <w:lang w:val="en-CA"/>
        </w:rPr>
      </w:pPr>
      <w:r w:rsidRPr="0048647B">
        <w:rPr>
          <w:lang w:val="en-CA"/>
        </w:rPr>
        <w:t xml:space="preserve">LOI proposal form </w:t>
      </w:r>
    </w:p>
    <w:p w:rsidRPr="0048647B" w:rsidR="00687A5C" w:rsidP="00687A5C" w:rsidRDefault="00687A5C" w14:paraId="249B9D14" w14:textId="77777777">
      <w:pPr>
        <w:rPr>
          <w:b/>
          <w:color w:val="404040" w:themeColor="text1" w:themeTint="BF"/>
          <w:lang w:bidi="en-US"/>
        </w:rPr>
      </w:pPr>
    </w:p>
    <w:p w:rsidRPr="0048647B" w:rsidR="00687A5C" w:rsidP="00687A5C" w:rsidRDefault="00687A5C" w14:paraId="00E5DC57" w14:textId="77777777">
      <w:pPr>
        <w:rPr>
          <w:i/>
          <w:color w:val="FF0000"/>
          <w:lang w:bidi="en-US"/>
        </w:rPr>
      </w:pPr>
      <w:r w:rsidRPr="0048647B">
        <w:rPr>
          <w:i/>
          <w:color w:val="FF0000"/>
          <w:lang w:bidi="en-US"/>
        </w:rPr>
        <w:t xml:space="preserve">*This is a preview of the sections to be entered directly into Proposal Central and the corresponding </w:t>
      </w:r>
      <w:proofErr w:type="gramStart"/>
      <w:r w:rsidRPr="0048647B">
        <w:rPr>
          <w:i/>
          <w:color w:val="FF0000"/>
          <w:lang w:bidi="en-US"/>
        </w:rPr>
        <w:t>instructions.*</w:t>
      </w:r>
      <w:proofErr w:type="gramEnd"/>
    </w:p>
    <w:p w:rsidRPr="0048647B" w:rsidR="00687A5C" w:rsidP="00687A5C" w:rsidRDefault="00687A5C" w14:paraId="0D42A171" w14:textId="77777777">
      <w:pPr>
        <w:rPr>
          <w:i/>
          <w:color w:val="404040" w:themeColor="text1" w:themeTint="BF"/>
          <w:lang w:bidi="en-US"/>
        </w:rPr>
      </w:pPr>
    </w:p>
    <w:p w:rsidRPr="0048647B" w:rsidR="00D60935" w:rsidP="00D60935" w:rsidRDefault="00687A5C" w14:paraId="00A8DEC3" w14:textId="77777777">
      <w:pPr>
        <w:pStyle w:val="Heading2"/>
        <w:rPr>
          <w:lang w:bidi="en-US"/>
        </w:rPr>
      </w:pPr>
      <w:r w:rsidRPr="0048647B">
        <w:rPr>
          <w:lang w:bidi="en-US"/>
        </w:rPr>
        <w:t xml:space="preserve">Title Page </w:t>
      </w:r>
    </w:p>
    <w:p w:rsidRPr="0048647B" w:rsidR="00D60935" w:rsidP="00687A5C" w:rsidRDefault="00D60935" w14:paraId="05259B9C" w14:textId="77777777">
      <w:pPr>
        <w:rPr>
          <w:b/>
          <w:bCs/>
          <w:color w:val="404040" w:themeColor="text1" w:themeTint="BF"/>
          <w:lang w:bidi="en-US"/>
        </w:rPr>
      </w:pPr>
    </w:p>
    <w:p w:rsidRPr="0048647B" w:rsidR="00687A5C" w:rsidP="00687A5C" w:rsidRDefault="00687A5C" w14:paraId="5038297E" w14:textId="69769456">
      <w:pPr>
        <w:rPr>
          <w:color w:val="404040" w:themeColor="text1" w:themeTint="BF"/>
          <w:lang w:bidi="en-US"/>
        </w:rPr>
      </w:pPr>
      <w:r w:rsidRPr="0048647B">
        <w:rPr>
          <w:color w:val="404040" w:themeColor="text1" w:themeTint="BF"/>
          <w:lang w:bidi="en-US"/>
        </w:rPr>
        <w:t>Project title:</w:t>
      </w:r>
    </w:p>
    <w:p w:rsidRPr="0048647B" w:rsidR="00D60935" w:rsidP="00687A5C" w:rsidRDefault="00D60935" w14:paraId="2982FDF1" w14:textId="77777777">
      <w:pPr>
        <w:rPr>
          <w:color w:val="404040" w:themeColor="text1" w:themeTint="BF"/>
          <w:lang w:bidi="en-US"/>
        </w:rPr>
      </w:pPr>
    </w:p>
    <w:p w:rsidRPr="0048647B" w:rsidR="00687A5C" w:rsidP="00687A5C" w:rsidRDefault="00687A5C" w14:paraId="159CAA05" w14:textId="77777777">
      <w:pPr>
        <w:rPr>
          <w:color w:val="404040" w:themeColor="text1" w:themeTint="BF"/>
          <w:lang w:bidi="en-US"/>
        </w:rPr>
      </w:pPr>
      <w:r w:rsidRPr="0048647B">
        <w:rPr>
          <w:color w:val="404040" w:themeColor="text1" w:themeTint="BF"/>
          <w:lang w:bidi="en-US"/>
        </w:rPr>
        <w:t>Project start and end dates:</w:t>
      </w:r>
    </w:p>
    <w:p w:rsidRPr="0048647B" w:rsidR="00687A5C" w:rsidP="00687A5C" w:rsidRDefault="00687A5C" w14:paraId="36333884" w14:textId="77777777">
      <w:pPr>
        <w:rPr>
          <w:color w:val="404040" w:themeColor="text1" w:themeTint="BF"/>
          <w:lang w:bidi="en-US"/>
        </w:rPr>
      </w:pPr>
    </w:p>
    <w:p w:rsidRPr="0048647B" w:rsidR="00687A5C" w:rsidP="00687A5C" w:rsidRDefault="00687A5C" w14:paraId="660BEA5B" w14:textId="77777777">
      <w:pPr>
        <w:rPr>
          <w:color w:val="404040" w:themeColor="text1" w:themeTint="BF"/>
          <w:lang w:bidi="en-US"/>
        </w:rPr>
      </w:pPr>
      <w:r w:rsidRPr="0048647B">
        <w:rPr>
          <w:color w:val="404040" w:themeColor="text1" w:themeTint="BF"/>
          <w:lang w:bidi="en-US"/>
        </w:rPr>
        <w:t>Estimated total budget:</w:t>
      </w:r>
    </w:p>
    <w:p w:rsidRPr="0048647B" w:rsidR="00687A5C" w:rsidP="00687A5C" w:rsidRDefault="00687A5C" w14:paraId="722A8D0E" w14:textId="77777777">
      <w:pPr>
        <w:rPr>
          <w:color w:val="404040" w:themeColor="text1" w:themeTint="BF"/>
          <w:lang w:bidi="en-US"/>
        </w:rPr>
      </w:pPr>
    </w:p>
    <w:p w:rsidRPr="0048647B" w:rsidR="00687A5C" w:rsidP="00687A5C" w:rsidRDefault="00687A5C" w14:paraId="657256C8" w14:textId="3A7C61A3">
      <w:pPr>
        <w:rPr>
          <w:color w:val="404040" w:themeColor="text1" w:themeTint="BF"/>
          <w:lang w:bidi="en-US"/>
        </w:rPr>
      </w:pPr>
      <w:r w:rsidRPr="0048647B">
        <w:rPr>
          <w:color w:val="404040" w:themeColor="text1" w:themeTint="BF"/>
          <w:lang w:bidi="en-US"/>
        </w:rPr>
        <w:t>Amount requested from Genome Canada:</w:t>
      </w:r>
    </w:p>
    <w:p w:rsidRPr="0048647B" w:rsidR="00687A5C" w:rsidP="00687A5C" w:rsidRDefault="00687A5C" w14:paraId="13117C4A" w14:textId="77777777">
      <w:pPr>
        <w:rPr>
          <w:b/>
          <w:color w:val="404040" w:themeColor="text1" w:themeTint="BF"/>
          <w:lang w:bidi="en-US"/>
        </w:rPr>
      </w:pPr>
    </w:p>
    <w:p w:rsidRPr="0048647B" w:rsidR="00687A5C" w:rsidP="00D60935" w:rsidRDefault="00687A5C" w14:paraId="20D9DD41" w14:textId="77777777">
      <w:pPr>
        <w:pStyle w:val="Heading2"/>
        <w:rPr>
          <w:lang w:val="en-CA"/>
        </w:rPr>
      </w:pPr>
      <w:r w:rsidRPr="0048647B">
        <w:rPr>
          <w:lang w:val="en-CA"/>
        </w:rPr>
        <w:t>Administrative Project Leader</w:t>
      </w:r>
    </w:p>
    <w:p w:rsidRPr="0048647B" w:rsidR="00D60935" w:rsidP="00D60935" w:rsidRDefault="00D60935" w14:paraId="5136B377" w14:textId="77777777">
      <w:pPr>
        <w:rPr>
          <w:lang w:val="en-CA"/>
        </w:rPr>
      </w:pPr>
    </w:p>
    <w:p w:rsidRPr="0048647B" w:rsidR="00687A5C" w:rsidP="00687A5C" w:rsidRDefault="00687A5C" w14:paraId="57271E0D" w14:textId="5FCB82A7">
      <w:pPr>
        <w:rPr>
          <w:color w:val="404040" w:themeColor="text1" w:themeTint="BF"/>
          <w:lang w:val="en-CA"/>
        </w:rPr>
      </w:pPr>
      <w:r w:rsidRPr="0048647B">
        <w:rPr>
          <w:color w:val="404040" w:themeColor="text1" w:themeTint="BF"/>
          <w:lang w:val="en-CA"/>
        </w:rPr>
        <w:t>Select the Administrative Project Leader who is responsible for the overall administration of the project. The contact information from the selected Administrative Project Leader’s Professional Profile will be displayed. The institution should match the eligible institution that will be signing off on the proposal. (To update this information, click Edit Professional Profile). Each project may have only one Administrative Project Leader</w:t>
      </w:r>
      <w:r w:rsidRPr="0048647B" w:rsidR="00330B37">
        <w:rPr>
          <w:color w:val="404040" w:themeColor="text1" w:themeTint="BF"/>
          <w:lang w:val="en-CA"/>
        </w:rPr>
        <w:t>.</w:t>
      </w:r>
    </w:p>
    <w:p w:rsidRPr="0048647B" w:rsidR="00687A5C" w:rsidP="00D60935" w:rsidRDefault="00687A5C" w14:paraId="12B8B9C2" w14:textId="1D602CCB">
      <w:pPr>
        <w:pStyle w:val="Heading2"/>
        <w:rPr>
          <w:lang w:val="en-CA"/>
        </w:rPr>
      </w:pPr>
      <w:r w:rsidRPr="0048647B">
        <w:rPr>
          <w:lang w:val="en-CA"/>
        </w:rPr>
        <w:lastRenderedPageBreak/>
        <w:t>Administrative Genome Centre</w:t>
      </w:r>
    </w:p>
    <w:p w:rsidRPr="0048647B" w:rsidR="00687A5C" w:rsidP="00687A5C" w:rsidRDefault="00687A5C" w14:paraId="53BB0391" w14:textId="77777777">
      <w:pPr>
        <w:rPr>
          <w:b/>
          <w:color w:val="404040" w:themeColor="text1" w:themeTint="BF"/>
          <w:lang w:val="en-CA"/>
        </w:rPr>
      </w:pPr>
    </w:p>
    <w:p w:rsidRPr="0048647B" w:rsidR="00687A5C" w:rsidP="00687A5C" w:rsidRDefault="00687A5C" w14:paraId="4884C571" w14:textId="77777777">
      <w:pPr>
        <w:rPr>
          <w:color w:val="404040" w:themeColor="text1" w:themeTint="BF"/>
          <w:lang w:bidi="en-US"/>
        </w:rPr>
      </w:pPr>
      <w:r w:rsidRPr="0048647B">
        <w:rPr>
          <w:color w:val="404040" w:themeColor="text1" w:themeTint="BF"/>
          <w:lang w:bidi="en-US"/>
        </w:rPr>
        <w:t>One regional Genome Centre is responsible for administrative management across all project lifecycle elements, including transferring funds to the project, project monitoring and reporting to Genome Canada on all aspects of a given project.  Select the Administrative Genome Centre by clicking “Change Administrative Genome Centre.</w:t>
      </w:r>
    </w:p>
    <w:p w:rsidRPr="0048647B" w:rsidR="00687A5C" w:rsidP="00687A5C" w:rsidRDefault="00687A5C" w14:paraId="28974BE1" w14:textId="77777777">
      <w:pPr>
        <w:rPr>
          <w:color w:val="404040" w:themeColor="text1" w:themeTint="BF"/>
          <w:lang w:val="en-CA"/>
        </w:rPr>
      </w:pPr>
    </w:p>
    <w:p w:rsidRPr="0048647B" w:rsidR="00687A5C" w:rsidP="00687A5C" w:rsidRDefault="00687A5C" w14:paraId="4F46C9AF" w14:textId="77777777">
      <w:pPr>
        <w:rPr>
          <w:color w:val="404040" w:themeColor="text1" w:themeTint="BF"/>
          <w:lang w:bidi="en-US"/>
        </w:rPr>
      </w:pPr>
      <w:r w:rsidRPr="0048647B">
        <w:rPr>
          <w:color w:val="404040" w:themeColor="text1" w:themeTint="BF"/>
          <w:lang w:val="en-CA"/>
        </w:rPr>
        <w:t xml:space="preserve">Indicate the Administrative Genome Centre’s “Genome Centre Representative” responsible for submission and an “Authorized Signing Representative”. </w:t>
      </w:r>
      <w:r w:rsidRPr="0048647B">
        <w:rPr>
          <w:color w:val="404040" w:themeColor="text1" w:themeTint="BF"/>
          <w:lang w:bidi="en-US"/>
        </w:rPr>
        <w:t>This will give them access to the proposal to provide their signature.</w:t>
      </w:r>
    </w:p>
    <w:p w:rsidRPr="0048647B" w:rsidR="00687A5C" w:rsidP="00687A5C" w:rsidRDefault="00687A5C" w14:paraId="69B41B55" w14:textId="77777777">
      <w:pPr>
        <w:rPr>
          <w:color w:val="404040" w:themeColor="text1" w:themeTint="BF"/>
          <w:lang w:bidi="en-US"/>
        </w:rPr>
      </w:pPr>
    </w:p>
    <w:p w:rsidRPr="0048647B" w:rsidR="00687A5C" w:rsidP="00687A5C" w:rsidRDefault="00687A5C" w14:paraId="3D898723" w14:textId="77777777">
      <w:pPr>
        <w:rPr>
          <w:b/>
          <w:bCs/>
          <w:color w:val="404040" w:themeColor="text1" w:themeTint="BF"/>
          <w:lang w:bidi="en-US"/>
        </w:rPr>
      </w:pPr>
      <w:r w:rsidRPr="0048647B">
        <w:rPr>
          <w:b/>
          <w:bCs/>
          <w:color w:val="404040" w:themeColor="text1" w:themeTint="BF"/>
          <w:lang w:bidi="en-US"/>
        </w:rPr>
        <w:t>Genome Centre Representative email:</w:t>
      </w:r>
    </w:p>
    <w:p w:rsidRPr="0048647B" w:rsidR="00687A5C" w:rsidP="00687A5C" w:rsidRDefault="00687A5C" w14:paraId="60121BD6" w14:textId="77777777">
      <w:pPr>
        <w:rPr>
          <w:b/>
          <w:bCs/>
          <w:color w:val="404040" w:themeColor="text1" w:themeTint="BF"/>
          <w:lang w:bidi="en-US"/>
        </w:rPr>
      </w:pPr>
    </w:p>
    <w:p w:rsidRPr="0048647B" w:rsidR="00687A5C" w:rsidP="00687A5C" w:rsidRDefault="00687A5C" w14:paraId="31C2BD94" w14:textId="77777777">
      <w:pPr>
        <w:rPr>
          <w:b/>
          <w:bCs/>
          <w:color w:val="404040" w:themeColor="text1" w:themeTint="BF"/>
          <w:lang w:bidi="en-US"/>
        </w:rPr>
      </w:pPr>
      <w:r w:rsidRPr="0048647B">
        <w:rPr>
          <w:b/>
          <w:bCs/>
          <w:color w:val="404040" w:themeColor="text1" w:themeTint="BF"/>
          <w:lang w:bidi="en-US"/>
        </w:rPr>
        <w:t>Authorized signing representative email:</w:t>
      </w:r>
    </w:p>
    <w:p w:rsidRPr="0048647B" w:rsidR="00687A5C" w:rsidP="00687A5C" w:rsidRDefault="00687A5C" w14:paraId="16EFB2A1" w14:textId="77777777">
      <w:pPr>
        <w:rPr>
          <w:b/>
          <w:color w:val="404040" w:themeColor="text1" w:themeTint="BF"/>
          <w:lang w:bidi="en-US"/>
        </w:rPr>
      </w:pPr>
    </w:p>
    <w:p w:rsidRPr="0048647B" w:rsidR="00687A5C" w:rsidP="00893812" w:rsidRDefault="00687A5C" w14:paraId="04A4987E" w14:textId="77777777">
      <w:pPr>
        <w:pStyle w:val="Heading2"/>
        <w:rPr>
          <w:lang w:bidi="en-US"/>
        </w:rPr>
      </w:pPr>
      <w:r w:rsidRPr="0048647B">
        <w:rPr>
          <w:lang w:bidi="en-US"/>
        </w:rPr>
        <w:t>Project Team</w:t>
      </w:r>
    </w:p>
    <w:p w:rsidRPr="0048647B" w:rsidR="00687A5C" w:rsidP="00687A5C" w:rsidRDefault="00687A5C" w14:paraId="397AD09F" w14:textId="77777777">
      <w:pPr>
        <w:rPr>
          <w:b/>
          <w:color w:val="404040" w:themeColor="text1" w:themeTint="BF"/>
          <w:lang w:bidi="en-US"/>
        </w:rPr>
      </w:pPr>
    </w:p>
    <w:p w:rsidRPr="0048647B" w:rsidR="00687A5C" w:rsidP="00687A5C" w:rsidRDefault="00687A5C" w14:paraId="37A23C1A" w14:textId="77777777">
      <w:pPr>
        <w:rPr>
          <w:color w:val="404040" w:themeColor="text1" w:themeTint="BF"/>
          <w:lang w:bidi="en-US"/>
        </w:rPr>
      </w:pPr>
      <w:r w:rsidRPr="0048647B">
        <w:rPr>
          <w:color w:val="404040" w:themeColor="text1" w:themeTint="BF"/>
          <w:lang w:bidi="en-US"/>
        </w:rPr>
        <w:t>Add project team members, including:</w:t>
      </w:r>
    </w:p>
    <w:p w:rsidRPr="0048647B" w:rsidR="008940DA" w:rsidP="00687A5C" w:rsidRDefault="008940DA" w14:paraId="3690C3E0" w14:textId="77777777">
      <w:pPr>
        <w:rPr>
          <w:color w:val="404040" w:themeColor="text1" w:themeTint="BF"/>
          <w:lang w:bidi="en-US"/>
        </w:rPr>
      </w:pPr>
    </w:p>
    <w:p w:rsidRPr="0048647B" w:rsidR="007E184A" w:rsidP="00687A5C" w:rsidRDefault="7DBB9BFF" w14:paraId="5A7D1B06" w14:textId="4B66FED6">
      <w:pPr>
        <w:rPr>
          <w:color w:val="404040" w:themeColor="text1" w:themeTint="BF"/>
          <w:lang w:bidi="en-US"/>
        </w:rPr>
      </w:pPr>
      <w:r w:rsidRPr="0048647B">
        <w:rPr>
          <w:b/>
          <w:bCs/>
          <w:color w:val="404040" w:themeColor="text1" w:themeTint="BF"/>
          <w:lang w:bidi="en-US"/>
        </w:rPr>
        <w:t>Project Leader(s)</w:t>
      </w:r>
      <w:r w:rsidRPr="0048647B" w:rsidR="58BD8A85">
        <w:rPr>
          <w:color w:val="404040" w:themeColor="text1" w:themeTint="BF"/>
          <w:lang w:bidi="en-US"/>
        </w:rPr>
        <w:t xml:space="preserve"> - All project leaders apart from the Administrative Project Leader should be added as </w:t>
      </w:r>
      <w:r w:rsidRPr="0048647B" w:rsidR="58BD8A85">
        <w:rPr>
          <w:b/>
          <w:bCs/>
          <w:color w:val="404040" w:themeColor="text1" w:themeTint="BF"/>
          <w:lang w:bidi="en-US"/>
        </w:rPr>
        <w:t>Academic Project Leader</w:t>
      </w:r>
      <w:r w:rsidRPr="0048647B" w:rsidR="58BD8A85">
        <w:rPr>
          <w:color w:val="404040" w:themeColor="text1" w:themeTint="BF"/>
          <w:lang w:bidi="en-US"/>
        </w:rPr>
        <w:t>.</w:t>
      </w:r>
      <w:r w:rsidRPr="0048647B" w:rsidR="18452038">
        <w:rPr>
          <w:color w:val="404040" w:themeColor="text1" w:themeTint="BF"/>
          <w:lang w:bidi="en-US"/>
        </w:rPr>
        <w:t xml:space="preserve"> </w:t>
      </w:r>
      <w:r w:rsidRPr="0048647B" w:rsidR="57D49730">
        <w:rPr>
          <w:color w:val="404040" w:themeColor="text1" w:themeTint="BF"/>
          <w:lang w:bidi="en-US"/>
        </w:rPr>
        <w:t>The Administrative Project Leader should not be added here.</w:t>
      </w:r>
    </w:p>
    <w:p w:rsidRPr="0048647B" w:rsidR="00687A5C" w:rsidP="00687A5C" w:rsidRDefault="00687A5C" w14:paraId="68707B8D" w14:textId="77777777">
      <w:pPr>
        <w:rPr>
          <w:color w:val="404040" w:themeColor="text1" w:themeTint="BF"/>
          <w:lang w:bidi="en-US"/>
        </w:rPr>
      </w:pPr>
    </w:p>
    <w:p w:rsidRPr="0048647B" w:rsidR="00687A5C" w:rsidP="00687A5C" w:rsidRDefault="00687A5C" w14:paraId="3E40BC0B" w14:textId="4D848A28">
      <w:pPr>
        <w:rPr>
          <w:b/>
          <w:bCs/>
          <w:color w:val="404040" w:themeColor="text1" w:themeTint="BF"/>
          <w:lang w:bidi="en-US"/>
        </w:rPr>
      </w:pPr>
      <w:r w:rsidRPr="0048647B">
        <w:rPr>
          <w:color w:val="404040" w:themeColor="text1" w:themeTint="BF"/>
          <w:lang w:bidi="en-US"/>
        </w:rPr>
        <w:t>Other key project team members</w:t>
      </w:r>
      <w:r w:rsidRPr="0048647B" w:rsidR="0064366C">
        <w:rPr>
          <w:color w:val="404040" w:themeColor="text1" w:themeTint="BF"/>
          <w:lang w:bidi="en-US"/>
        </w:rPr>
        <w:t xml:space="preserve"> </w:t>
      </w:r>
      <w:r w:rsidRPr="0048647B" w:rsidR="00723DA8">
        <w:rPr>
          <w:color w:val="404040" w:themeColor="text1" w:themeTint="BF"/>
          <w:lang w:bidi="en-US"/>
        </w:rPr>
        <w:t>includ</w:t>
      </w:r>
      <w:r w:rsidRPr="0048647B" w:rsidR="006702E3">
        <w:rPr>
          <w:color w:val="404040" w:themeColor="text1" w:themeTint="BF"/>
          <w:lang w:bidi="en-US"/>
        </w:rPr>
        <w:t>e</w:t>
      </w:r>
      <w:r w:rsidRPr="0048647B" w:rsidR="00723DA8">
        <w:rPr>
          <w:b/>
          <w:bCs/>
          <w:color w:val="404040" w:themeColor="text1" w:themeTint="BF"/>
          <w:lang w:bidi="en-US"/>
        </w:rPr>
        <w:t xml:space="preserve"> </w:t>
      </w:r>
      <w:r w:rsidRPr="0048647B">
        <w:rPr>
          <w:b/>
          <w:bCs/>
          <w:color w:val="404040" w:themeColor="text1" w:themeTint="BF"/>
          <w:lang w:bidi="en-US"/>
        </w:rPr>
        <w:t>Co-Investigators</w:t>
      </w:r>
      <w:r w:rsidRPr="0048647B" w:rsidDel="00687A5C">
        <w:rPr>
          <w:b/>
          <w:bCs/>
          <w:color w:val="404040" w:themeColor="text1" w:themeTint="BF"/>
          <w:lang w:bidi="en-US"/>
        </w:rPr>
        <w:t xml:space="preserve"> </w:t>
      </w:r>
      <w:r w:rsidRPr="0048647B" w:rsidDel="00687A5C">
        <w:rPr>
          <w:color w:val="404040" w:themeColor="text1" w:themeTint="BF"/>
          <w:lang w:bidi="en-US"/>
        </w:rPr>
        <w:t>and</w:t>
      </w:r>
      <w:r w:rsidRPr="0048647B">
        <w:rPr>
          <w:color w:val="404040" w:themeColor="text1" w:themeTint="BF"/>
          <w:lang w:bidi="en-US"/>
        </w:rPr>
        <w:t xml:space="preserve"> </w:t>
      </w:r>
      <w:r w:rsidRPr="0048647B">
        <w:rPr>
          <w:b/>
          <w:bCs/>
          <w:color w:val="404040" w:themeColor="text1" w:themeTint="BF"/>
          <w:lang w:bidi="en-US"/>
        </w:rPr>
        <w:t>Collaborators</w:t>
      </w:r>
      <w:r w:rsidRPr="0048647B" w:rsidR="004C1984">
        <w:rPr>
          <w:b/>
          <w:bCs/>
          <w:color w:val="404040" w:themeColor="text1" w:themeTint="BF"/>
          <w:lang w:bidi="en-US"/>
        </w:rPr>
        <w:t xml:space="preserve">, </w:t>
      </w:r>
      <w:r w:rsidRPr="0048647B" w:rsidR="004C1984">
        <w:rPr>
          <w:color w:val="404040" w:themeColor="text1" w:themeTint="BF"/>
          <w:lang w:bidi="en-US"/>
        </w:rPr>
        <w:t>as applicable</w:t>
      </w:r>
      <w:r w:rsidRPr="0048647B" w:rsidR="00785609">
        <w:rPr>
          <w:color w:val="404040" w:themeColor="text1" w:themeTint="BF"/>
          <w:lang w:bidi="en-US"/>
        </w:rPr>
        <w:t>.</w:t>
      </w:r>
    </w:p>
    <w:p w:rsidRPr="0048647B" w:rsidR="00687A5C" w:rsidP="00687A5C" w:rsidRDefault="00687A5C" w14:paraId="547ADA72" w14:textId="77777777">
      <w:pPr>
        <w:rPr>
          <w:b/>
          <w:color w:val="404040" w:themeColor="text1" w:themeTint="BF"/>
          <w:lang w:bidi="en-US"/>
        </w:rPr>
      </w:pPr>
    </w:p>
    <w:p w:rsidRPr="0048647B" w:rsidR="00687A5C" w:rsidP="00687A5C" w:rsidRDefault="00687A5C" w14:paraId="081B2933" w14:textId="77777777">
      <w:pPr>
        <w:rPr>
          <w:color w:val="404040" w:themeColor="text1" w:themeTint="BF"/>
          <w:lang w:bidi="en-US"/>
        </w:rPr>
      </w:pPr>
      <w:r w:rsidRPr="0048647B">
        <w:rPr>
          <w:color w:val="404040" w:themeColor="text1" w:themeTint="BF"/>
          <w:lang w:bidi="en-US"/>
        </w:rPr>
        <w:t xml:space="preserve">In addition to team members, </w:t>
      </w:r>
      <w:r w:rsidRPr="0048647B">
        <w:rPr>
          <w:b/>
          <w:color w:val="404040" w:themeColor="text1" w:themeTint="BF"/>
          <w:lang w:bidi="en-US"/>
        </w:rPr>
        <w:t xml:space="preserve">add Co-lead Genome Centre(s), if applicable. </w:t>
      </w:r>
      <w:r w:rsidRPr="0048647B">
        <w:rPr>
          <w:color w:val="404040" w:themeColor="text1" w:themeTint="BF"/>
          <w:lang w:bidi="en-US"/>
        </w:rPr>
        <w:t>Indicate</w:t>
      </w:r>
    </w:p>
    <w:p w:rsidRPr="0048647B" w:rsidR="00687A5C" w:rsidP="00687A5C" w:rsidRDefault="00687A5C" w14:paraId="15083E94" w14:textId="77777777">
      <w:pPr>
        <w:rPr>
          <w:color w:val="404040" w:themeColor="text1" w:themeTint="BF"/>
          <w:lang w:bidi="en-US"/>
        </w:rPr>
      </w:pPr>
      <w:r w:rsidRPr="0048647B">
        <w:rPr>
          <w:color w:val="404040" w:themeColor="text1" w:themeTint="BF"/>
          <w:lang w:bidi="en-US"/>
        </w:rPr>
        <w:t>“</w:t>
      </w:r>
      <w:proofErr w:type="gramStart"/>
      <w:r w:rsidRPr="0048647B">
        <w:rPr>
          <w:color w:val="404040" w:themeColor="text1" w:themeTint="BF"/>
          <w:lang w:bidi="en-US"/>
        </w:rPr>
        <w:t>not</w:t>
      </w:r>
      <w:proofErr w:type="gramEnd"/>
      <w:r w:rsidRPr="0048647B">
        <w:rPr>
          <w:color w:val="404040" w:themeColor="text1" w:themeTint="BF"/>
          <w:lang w:bidi="en-US"/>
        </w:rPr>
        <w:t xml:space="preserve"> applicable” in the time commitment and responsibilities text boxes.</w:t>
      </w:r>
    </w:p>
    <w:p w:rsidRPr="0048647B" w:rsidR="00687A5C" w:rsidP="00687A5C" w:rsidRDefault="00687A5C" w14:paraId="78557E51" w14:textId="77777777">
      <w:pPr>
        <w:rPr>
          <w:color w:val="404040" w:themeColor="text1" w:themeTint="BF"/>
          <w:lang w:bidi="en-US"/>
        </w:rPr>
      </w:pPr>
    </w:p>
    <w:p w:rsidRPr="0048647B" w:rsidR="00687A5C" w:rsidP="00687A5C" w:rsidRDefault="00687A5C" w14:paraId="02DBDF5E" w14:textId="77777777">
      <w:pPr>
        <w:rPr>
          <w:color w:val="404040" w:themeColor="text1" w:themeTint="BF"/>
          <w:lang w:bidi="en-US"/>
        </w:rPr>
      </w:pPr>
      <w:r w:rsidRPr="0048647B">
        <w:rPr>
          <w:color w:val="404040" w:themeColor="text1" w:themeTint="BF"/>
          <w:lang w:bidi="en-US"/>
        </w:rPr>
        <w:t>When a project leader has been added to the project team tab, they will be required to login to Proposal Central and complete the demographic form. An icon appears beside their name indicating the form to complete.</w:t>
      </w:r>
    </w:p>
    <w:p w:rsidRPr="0048647B" w:rsidR="00687A5C" w:rsidP="00687A5C" w:rsidRDefault="00687A5C" w14:paraId="4814C907" w14:textId="77777777">
      <w:pPr>
        <w:rPr>
          <w:color w:val="404040" w:themeColor="text1" w:themeTint="BF"/>
          <w:lang w:bidi="en-US"/>
        </w:rPr>
      </w:pPr>
    </w:p>
    <w:p w:rsidRPr="0048647B" w:rsidR="00687A5C" w:rsidP="00687A5C" w:rsidRDefault="00687A5C" w14:paraId="6070EE01" w14:textId="77777777">
      <w:pPr>
        <w:rPr>
          <w:color w:val="404040" w:themeColor="text1" w:themeTint="BF"/>
          <w:lang w:bidi="en-US"/>
        </w:rPr>
      </w:pPr>
      <w:r w:rsidRPr="0048647B">
        <w:rPr>
          <w:color w:val="404040" w:themeColor="text1" w:themeTint="BF"/>
          <w:lang w:bidi="en-US"/>
        </w:rPr>
        <w:t>Input the email address of the project team members and click on the Add icon. Complete the information in the pop-up window for the project team member. Information requested: Role, Time commitment (</w:t>
      </w:r>
      <w:proofErr w:type="spellStart"/>
      <w:r w:rsidRPr="0048647B">
        <w:rPr>
          <w:color w:val="404040" w:themeColor="text1" w:themeTint="BF"/>
          <w:lang w:bidi="en-US"/>
        </w:rPr>
        <w:t>hrs</w:t>
      </w:r>
      <w:proofErr w:type="spellEnd"/>
      <w:r w:rsidRPr="0048647B">
        <w:rPr>
          <w:color w:val="404040" w:themeColor="text1" w:themeTint="BF"/>
          <w:lang w:bidi="en-US"/>
        </w:rPr>
        <w:t>/week), First name, Last name, Email, Position, Responsibilities, Institution, Organization type, Address, and Phone Number.</w:t>
      </w:r>
    </w:p>
    <w:p w:rsidRPr="0048647B" w:rsidR="00687A5C" w:rsidP="00687A5C" w:rsidRDefault="00687A5C" w14:paraId="676792BF" w14:textId="77777777">
      <w:pPr>
        <w:rPr>
          <w:color w:val="404040" w:themeColor="text1" w:themeTint="BF"/>
          <w:lang w:bidi="en-US"/>
        </w:rPr>
      </w:pPr>
    </w:p>
    <w:p w:rsidRPr="0048647B" w:rsidR="00687A5C" w:rsidP="00893812" w:rsidRDefault="00687A5C" w14:paraId="0B75A94B" w14:textId="77777777">
      <w:pPr>
        <w:pStyle w:val="Heading2"/>
        <w:rPr>
          <w:lang w:bidi="en-US"/>
        </w:rPr>
      </w:pPr>
      <w:r w:rsidRPr="0048647B">
        <w:rPr>
          <w:lang w:bidi="en-US"/>
        </w:rPr>
        <w:t>Enable Other Users to Access this Proposal</w:t>
      </w:r>
    </w:p>
    <w:p w:rsidRPr="0048647B" w:rsidR="00687A5C" w:rsidP="00687A5C" w:rsidRDefault="00687A5C" w14:paraId="3BEC580C" w14:textId="77777777">
      <w:pPr>
        <w:rPr>
          <w:b/>
          <w:color w:val="404040" w:themeColor="text1" w:themeTint="BF"/>
          <w:lang w:bidi="en-US"/>
        </w:rPr>
      </w:pPr>
    </w:p>
    <w:p w:rsidRPr="0048647B" w:rsidR="00687A5C" w:rsidP="00687A5C" w:rsidRDefault="00687A5C" w14:paraId="4A3B42BD" w14:textId="43AD9F2D">
      <w:pPr>
        <w:rPr>
          <w:color w:val="404040" w:themeColor="text1" w:themeTint="BF"/>
          <w:lang w:bidi="en-US"/>
        </w:rPr>
      </w:pPr>
      <w:r w:rsidRPr="0048647B">
        <w:rPr>
          <w:color w:val="404040" w:themeColor="text1" w:themeTint="BF"/>
          <w:lang w:bidi="en-US"/>
        </w:rPr>
        <w:t xml:space="preserve">This screen allows you to give other users access to your grant application. The Genome Centre Representative should be given administrative access. If electronic signatures are required for submission, signatories will need at least Edit access on this screen. To facilitate the process, the system grants that access automatically when the contact is added to the </w:t>
      </w:r>
      <w:r w:rsidRPr="0048647B">
        <w:rPr>
          <w:color w:val="404040" w:themeColor="text1" w:themeTint="BF"/>
          <w:lang w:bidi="en-US"/>
        </w:rPr>
        <w:lastRenderedPageBreak/>
        <w:t>Application. If any of your signatories have trouble accessing their signature, please confirm their access level on this page</w:t>
      </w:r>
      <w:r w:rsidRPr="0048647B" w:rsidR="00E666D8">
        <w:rPr>
          <w:color w:val="404040" w:themeColor="text1" w:themeTint="BF"/>
          <w:lang w:bidi="en-US"/>
        </w:rPr>
        <w:t>.</w:t>
      </w:r>
    </w:p>
    <w:p w:rsidRPr="0048647B" w:rsidR="00E666D8" w:rsidP="00E666D8" w:rsidRDefault="00E666D8" w14:paraId="4BB95AA5" w14:textId="77777777">
      <w:pPr>
        <w:rPr>
          <w:lang w:bidi="en-US"/>
        </w:rPr>
      </w:pPr>
    </w:p>
    <w:p w:rsidRPr="0048647B" w:rsidR="00687A5C" w:rsidP="00893812" w:rsidRDefault="00687A5C" w14:paraId="5E7C267F" w14:textId="76C0563D">
      <w:pPr>
        <w:pStyle w:val="Heading2"/>
        <w:rPr>
          <w:lang w:bidi="en-US"/>
        </w:rPr>
      </w:pPr>
      <w:r w:rsidRPr="0048647B">
        <w:rPr>
          <w:lang w:bidi="en-US"/>
        </w:rPr>
        <w:t>Demographics</w:t>
      </w:r>
    </w:p>
    <w:p w:rsidRPr="0048647B" w:rsidR="00687A5C" w:rsidP="00687A5C" w:rsidRDefault="00687A5C" w14:paraId="5BDDCE2C" w14:textId="77777777">
      <w:pPr>
        <w:rPr>
          <w:b/>
          <w:color w:val="404040" w:themeColor="text1" w:themeTint="BF"/>
          <w:lang w:bidi="en-US"/>
        </w:rPr>
      </w:pPr>
    </w:p>
    <w:p w:rsidRPr="0048647B" w:rsidR="00687A5C" w:rsidP="00687A5C" w:rsidRDefault="00687A5C" w14:paraId="673B475F" w14:textId="77777777">
      <w:pPr>
        <w:rPr>
          <w:b/>
          <w:bCs/>
          <w:i/>
          <w:color w:val="404040" w:themeColor="text1" w:themeTint="BF"/>
          <w:lang w:bidi="en-US"/>
        </w:rPr>
      </w:pPr>
      <w:r w:rsidRPr="0048647B">
        <w:rPr>
          <w:b/>
          <w:bCs/>
          <w:i/>
          <w:color w:val="404040" w:themeColor="text1" w:themeTint="BF"/>
          <w:lang w:bidi="en-US"/>
        </w:rPr>
        <w:t>What is the purpose of this questionnaire?</w:t>
      </w:r>
    </w:p>
    <w:p w:rsidRPr="0048647B" w:rsidR="00687A5C" w:rsidP="00687A5C" w:rsidRDefault="00687A5C" w14:paraId="682DFC19" w14:textId="77777777">
      <w:pPr>
        <w:rPr>
          <w:color w:val="404040" w:themeColor="text1" w:themeTint="BF"/>
          <w:lang w:bidi="en-US"/>
        </w:rPr>
      </w:pPr>
      <w:r w:rsidRPr="0048647B">
        <w:rPr>
          <w:color w:val="404040" w:themeColor="text1" w:themeTint="BF"/>
          <w:lang w:bidi="en-US"/>
        </w:rPr>
        <w:t>This questionnaire is part of a larger, ongoing effort to remove systemic barriers for equity</w:t>
      </w:r>
      <w:proofErr w:type="gramStart"/>
      <w:r w:rsidRPr="0048647B">
        <w:rPr>
          <w:color w:val="404040" w:themeColor="text1" w:themeTint="BF"/>
          <w:lang w:bidi="en-US"/>
        </w:rPr>
        <w:t>- deserving</w:t>
      </w:r>
      <w:proofErr w:type="gramEnd"/>
      <w:r w:rsidRPr="0048647B">
        <w:rPr>
          <w:color w:val="404040" w:themeColor="text1" w:themeTint="BF"/>
          <w:lang w:bidi="en-US"/>
        </w:rPr>
        <w:t xml:space="preserve"> groups in the genomics research ecosystem and to increase the talent pipeline. It will be used to establish a baseline against which to measure our progress </w:t>
      </w:r>
      <w:proofErr w:type="gramStart"/>
      <w:r w:rsidRPr="0048647B">
        <w:rPr>
          <w:color w:val="404040" w:themeColor="text1" w:themeTint="BF"/>
          <w:lang w:bidi="en-US"/>
        </w:rPr>
        <w:t>in</w:t>
      </w:r>
      <w:proofErr w:type="gramEnd"/>
      <w:r w:rsidRPr="0048647B">
        <w:rPr>
          <w:color w:val="404040" w:themeColor="text1" w:themeTint="BF"/>
          <w:lang w:bidi="en-US"/>
        </w:rPr>
        <w:t xml:space="preserve"> supporting a more diverse group of lead investigators.</w:t>
      </w:r>
    </w:p>
    <w:p w:rsidRPr="0048647B" w:rsidR="00687A5C" w:rsidP="00687A5C" w:rsidRDefault="00687A5C" w14:paraId="472D3D33" w14:textId="77777777">
      <w:pPr>
        <w:rPr>
          <w:color w:val="404040" w:themeColor="text1" w:themeTint="BF"/>
          <w:lang w:bidi="en-US"/>
        </w:rPr>
      </w:pPr>
    </w:p>
    <w:p w:rsidRPr="0048647B" w:rsidR="00687A5C" w:rsidP="00687A5C" w:rsidRDefault="00687A5C" w14:paraId="2D919982" w14:textId="77777777">
      <w:pPr>
        <w:rPr>
          <w:b/>
          <w:bCs/>
          <w:i/>
          <w:color w:val="404040" w:themeColor="text1" w:themeTint="BF"/>
          <w:lang w:bidi="en-US"/>
        </w:rPr>
      </w:pPr>
      <w:r w:rsidRPr="0048647B">
        <w:rPr>
          <w:b/>
          <w:bCs/>
          <w:i/>
          <w:color w:val="404040" w:themeColor="text1" w:themeTint="BF"/>
          <w:lang w:bidi="en-US"/>
        </w:rPr>
        <w:t>Why is personal information being collected?</w:t>
      </w:r>
    </w:p>
    <w:p w:rsidRPr="0048647B" w:rsidR="00687A5C" w:rsidP="00687A5C" w:rsidRDefault="00687A5C" w14:paraId="45BACABF" w14:textId="77777777">
      <w:pPr>
        <w:rPr>
          <w:color w:val="404040" w:themeColor="text1" w:themeTint="BF"/>
          <w:lang w:bidi="en-US"/>
        </w:rPr>
      </w:pPr>
      <w:r w:rsidRPr="0048647B">
        <w:rPr>
          <w:color w:val="404040" w:themeColor="text1" w:themeTint="BF"/>
          <w:lang w:bidi="en-US"/>
        </w:rPr>
        <w:t>The personal information being collected will help us understand the multiple intersecting identities that make up our research ecosystem and how well Genome Canada is supporting inclusion, diversity, equity and accessibility.</w:t>
      </w:r>
    </w:p>
    <w:p w:rsidRPr="0048647B" w:rsidR="00687A5C" w:rsidP="00687A5C" w:rsidRDefault="00687A5C" w14:paraId="2A00D5E8" w14:textId="77777777">
      <w:pPr>
        <w:rPr>
          <w:color w:val="404040" w:themeColor="text1" w:themeTint="BF"/>
          <w:lang w:bidi="en-US"/>
        </w:rPr>
      </w:pPr>
    </w:p>
    <w:p w:rsidRPr="0048647B" w:rsidR="00687A5C" w:rsidP="00687A5C" w:rsidRDefault="00687A5C" w14:paraId="7D1AFAEC" w14:textId="77777777">
      <w:pPr>
        <w:rPr>
          <w:b/>
          <w:bCs/>
          <w:i/>
          <w:color w:val="404040" w:themeColor="text1" w:themeTint="BF"/>
          <w:lang w:bidi="en-US"/>
        </w:rPr>
      </w:pPr>
      <w:r w:rsidRPr="0048647B">
        <w:rPr>
          <w:b/>
          <w:bCs/>
          <w:i/>
          <w:color w:val="404040" w:themeColor="text1" w:themeTint="BF"/>
          <w:lang w:bidi="en-US"/>
        </w:rPr>
        <w:t>Who will have access to my information?</w:t>
      </w:r>
    </w:p>
    <w:p w:rsidRPr="0048647B" w:rsidR="00687A5C" w:rsidP="00687A5C" w:rsidRDefault="00687A5C" w14:paraId="0F19212E" w14:textId="77777777">
      <w:pPr>
        <w:rPr>
          <w:color w:val="404040" w:themeColor="text1" w:themeTint="BF"/>
          <w:lang w:bidi="en-US"/>
        </w:rPr>
      </w:pPr>
      <w:r w:rsidRPr="0048647B">
        <w:rPr>
          <w:color w:val="404040" w:themeColor="text1" w:themeTint="BF"/>
          <w:lang w:bidi="en-US"/>
        </w:rPr>
        <w:t xml:space="preserve">The personal information </w:t>
      </w:r>
      <w:proofErr w:type="gramStart"/>
      <w:r w:rsidRPr="0048647B">
        <w:rPr>
          <w:color w:val="404040" w:themeColor="text1" w:themeTint="BF"/>
          <w:lang w:bidi="en-US"/>
        </w:rPr>
        <w:t>being collected</w:t>
      </w:r>
      <w:proofErr w:type="gramEnd"/>
      <w:r w:rsidRPr="0048647B">
        <w:rPr>
          <w:color w:val="404040" w:themeColor="text1" w:themeTint="BF"/>
          <w:lang w:bidi="en-US"/>
        </w:rPr>
        <w:t xml:space="preserve"> will be kept confidential. Authorized personnel within Genome Canada will have access to raw questionnaire data. No other personnel will access the data. Data will only be accessed for the purposes of aggregation and will not be linked to any other data or information.</w:t>
      </w:r>
    </w:p>
    <w:p w:rsidRPr="0048647B" w:rsidR="00687A5C" w:rsidP="00687A5C" w:rsidRDefault="00687A5C" w14:paraId="521A957C" w14:textId="77777777">
      <w:pPr>
        <w:rPr>
          <w:color w:val="404040" w:themeColor="text1" w:themeTint="BF"/>
          <w:lang w:bidi="en-US"/>
        </w:rPr>
      </w:pPr>
    </w:p>
    <w:p w:rsidRPr="0048647B" w:rsidR="00687A5C" w:rsidP="00687A5C" w:rsidRDefault="00687A5C" w14:paraId="60E5A397" w14:textId="77777777">
      <w:pPr>
        <w:rPr>
          <w:b/>
          <w:bCs/>
          <w:i/>
          <w:color w:val="404040" w:themeColor="text1" w:themeTint="BF"/>
          <w:lang w:bidi="en-US"/>
        </w:rPr>
      </w:pPr>
      <w:r w:rsidRPr="0048647B">
        <w:rPr>
          <w:b/>
          <w:bCs/>
          <w:i/>
          <w:color w:val="404040" w:themeColor="text1" w:themeTint="BF"/>
          <w:lang w:bidi="en-US"/>
        </w:rPr>
        <w:t>Will this questionnaire influence the adjudication of my application?</w:t>
      </w:r>
    </w:p>
    <w:p w:rsidRPr="0048647B" w:rsidR="00687A5C" w:rsidP="00687A5C" w:rsidRDefault="00687A5C" w14:paraId="64C1C71F" w14:textId="77777777">
      <w:pPr>
        <w:rPr>
          <w:color w:val="404040" w:themeColor="text1" w:themeTint="BF"/>
          <w:lang w:bidi="en-US"/>
        </w:rPr>
      </w:pPr>
      <w:r w:rsidRPr="0048647B">
        <w:rPr>
          <w:color w:val="404040" w:themeColor="text1" w:themeTint="BF"/>
          <w:lang w:bidi="en-US"/>
        </w:rPr>
        <w:t xml:space="preserve">No individual responses will be made available to reviewers, regional Genome </w:t>
      </w:r>
      <w:proofErr w:type="spellStart"/>
      <w:r w:rsidRPr="0048647B">
        <w:rPr>
          <w:color w:val="404040" w:themeColor="text1" w:themeTint="BF"/>
          <w:lang w:bidi="en-US"/>
        </w:rPr>
        <w:t>Centres</w:t>
      </w:r>
      <w:proofErr w:type="spellEnd"/>
      <w:r w:rsidRPr="0048647B">
        <w:rPr>
          <w:color w:val="404040" w:themeColor="text1" w:themeTint="BF"/>
          <w:lang w:bidi="en-US"/>
        </w:rPr>
        <w:t xml:space="preserve"> or delivery partners. The information being collected will not influence the adjudication of your application.</w:t>
      </w:r>
    </w:p>
    <w:p w:rsidRPr="0048647B" w:rsidR="00687A5C" w:rsidP="00687A5C" w:rsidRDefault="00687A5C" w14:paraId="7900E658" w14:textId="77777777">
      <w:pPr>
        <w:rPr>
          <w:color w:val="404040" w:themeColor="text1" w:themeTint="BF"/>
          <w:lang w:bidi="en-US"/>
        </w:rPr>
      </w:pPr>
    </w:p>
    <w:p w:rsidRPr="0048647B" w:rsidR="00687A5C" w:rsidP="00687A5C" w:rsidRDefault="00687A5C" w14:paraId="3291C85D" w14:textId="77777777">
      <w:pPr>
        <w:rPr>
          <w:b/>
          <w:bCs/>
          <w:i/>
          <w:color w:val="404040" w:themeColor="text1" w:themeTint="BF"/>
          <w:lang w:bidi="en-US"/>
        </w:rPr>
      </w:pPr>
      <w:r w:rsidRPr="0048647B">
        <w:rPr>
          <w:b/>
          <w:bCs/>
          <w:i/>
          <w:color w:val="404040" w:themeColor="text1" w:themeTint="BF"/>
          <w:lang w:bidi="en-US"/>
        </w:rPr>
        <w:t>Where and how will data be stored and managed?</w:t>
      </w:r>
    </w:p>
    <w:p w:rsidRPr="0048647B" w:rsidR="00687A5C" w:rsidP="00687A5C" w:rsidRDefault="00687A5C" w14:paraId="1DC05E25" w14:textId="77777777">
      <w:pPr>
        <w:rPr>
          <w:color w:val="404040" w:themeColor="text1" w:themeTint="BF"/>
          <w:lang w:bidi="en-US"/>
        </w:rPr>
      </w:pPr>
      <w:r w:rsidRPr="0048647B">
        <w:rPr>
          <w:color w:val="404040" w:themeColor="text1" w:themeTint="BF"/>
          <w:lang w:bidi="en-US"/>
        </w:rPr>
        <w:t>The data will be stored on servers with diverse geo-location configurations and secured in</w:t>
      </w:r>
    </w:p>
    <w:p w:rsidRPr="0048647B" w:rsidR="00687A5C" w:rsidP="00687A5C" w:rsidRDefault="00687A5C" w14:paraId="77E87A6B" w14:textId="3967ABCD">
      <w:pPr>
        <w:rPr>
          <w:color w:val="404040" w:themeColor="text1" w:themeTint="BF"/>
          <w:lang w:bidi="en-US"/>
        </w:rPr>
      </w:pPr>
      <w:r w:rsidRPr="0048647B">
        <w:rPr>
          <w:color w:val="404040" w:themeColor="text1" w:themeTint="BF"/>
          <w:lang w:bidi="en-US"/>
        </w:rPr>
        <w:t xml:space="preserve">accordance with Genome Canada’s </w:t>
      </w:r>
      <w:hyperlink r:id="rId14">
        <w:r w:rsidRPr="0048647B">
          <w:rPr>
            <w:rStyle w:val="Hyperlink"/>
            <w:lang w:bidi="en-US"/>
          </w:rPr>
          <w:t>Corporate Privacy Policy</w:t>
        </w:r>
      </w:hyperlink>
      <w:r w:rsidRPr="0048647B" w:rsidR="002E1CD4">
        <w:t xml:space="preserve"> </w:t>
      </w:r>
      <w:r w:rsidRPr="0048647B">
        <w:rPr>
          <w:color w:val="404040" w:themeColor="text1" w:themeTint="BF"/>
          <w:lang w:bidi="en-US"/>
        </w:rPr>
        <w:t>guidelines. Data aggregation will occur at least annually.</w:t>
      </w:r>
    </w:p>
    <w:p w:rsidRPr="0048647B" w:rsidR="00687A5C" w:rsidP="00687A5C" w:rsidRDefault="00687A5C" w14:paraId="2CAD57EE" w14:textId="77777777">
      <w:pPr>
        <w:rPr>
          <w:color w:val="404040" w:themeColor="text1" w:themeTint="BF"/>
          <w:lang w:bidi="en-US"/>
        </w:rPr>
      </w:pPr>
    </w:p>
    <w:p w:rsidRPr="0048647B" w:rsidR="00687A5C" w:rsidP="00687A5C" w:rsidRDefault="00687A5C" w14:paraId="1112FF16" w14:textId="77777777">
      <w:pPr>
        <w:rPr>
          <w:b/>
          <w:bCs/>
          <w:i/>
          <w:color w:val="404040" w:themeColor="text1" w:themeTint="BF"/>
          <w:lang w:bidi="en-US"/>
        </w:rPr>
      </w:pPr>
      <w:r w:rsidRPr="0048647B">
        <w:rPr>
          <w:b/>
          <w:bCs/>
          <w:i/>
          <w:color w:val="404040" w:themeColor="text1" w:themeTint="BF"/>
          <w:lang w:bidi="en-US"/>
        </w:rPr>
        <w:t>Need more information?</w:t>
      </w:r>
    </w:p>
    <w:p w:rsidRPr="0048647B" w:rsidR="00687A5C" w:rsidP="00687A5C" w:rsidRDefault="00687A5C" w14:paraId="20D09642" w14:textId="77777777">
      <w:pPr>
        <w:rPr>
          <w:color w:val="404040" w:themeColor="text1" w:themeTint="BF"/>
          <w:lang w:bidi="en-US"/>
        </w:rPr>
      </w:pPr>
      <w:r w:rsidRPr="0048647B">
        <w:rPr>
          <w:color w:val="404040" w:themeColor="text1" w:themeTint="BF"/>
          <w:lang w:bidi="en-US"/>
        </w:rPr>
        <w:t>Please address any questions about this questionnaire to privacy@genomecanada.ca</w:t>
      </w:r>
    </w:p>
    <w:p w:rsidRPr="0048647B" w:rsidR="00687A5C" w:rsidP="00687A5C" w:rsidRDefault="00687A5C" w14:paraId="7D211C58" w14:textId="77777777">
      <w:pPr>
        <w:rPr>
          <w:color w:val="404040" w:themeColor="text1" w:themeTint="BF"/>
          <w:lang w:bidi="en-US"/>
        </w:rPr>
      </w:pPr>
    </w:p>
    <w:p w:rsidRPr="0048647B" w:rsidR="00687A5C" w:rsidP="00687A5C" w:rsidRDefault="00687A5C" w14:paraId="7A4948E9" w14:textId="77777777">
      <w:pPr>
        <w:rPr>
          <w:color w:val="404040" w:themeColor="text1" w:themeTint="BF"/>
          <w:lang w:bidi="en-US"/>
        </w:rPr>
      </w:pPr>
      <w:r w:rsidRPr="0048647B">
        <w:rPr>
          <w:b/>
          <w:bCs/>
          <w:color w:val="404040" w:themeColor="text1" w:themeTint="BF"/>
          <w:lang w:bidi="en-US"/>
        </w:rPr>
        <w:t xml:space="preserve">Information requested: </w:t>
      </w:r>
      <w:r w:rsidRPr="0048647B">
        <w:rPr>
          <w:color w:val="404040" w:themeColor="text1" w:themeTint="BF"/>
          <w:lang w:bidi="en-US"/>
        </w:rPr>
        <w:t>Place of residence, age, gender, race, disability, sexual orientation</w:t>
      </w:r>
    </w:p>
    <w:p w:rsidRPr="0048647B" w:rsidR="00687A5C" w:rsidP="00687A5C" w:rsidRDefault="00687A5C" w14:paraId="687F170A" w14:textId="77777777">
      <w:pPr>
        <w:rPr>
          <w:b/>
          <w:color w:val="404040" w:themeColor="text1" w:themeTint="BF"/>
          <w:lang w:bidi="en-US"/>
        </w:rPr>
      </w:pPr>
    </w:p>
    <w:p w:rsidRPr="0048647B" w:rsidR="00687A5C" w:rsidP="00893812" w:rsidRDefault="00687A5C" w14:paraId="6EA3D956" w14:textId="09DEF5EB">
      <w:pPr>
        <w:pStyle w:val="Heading2"/>
        <w:rPr>
          <w:lang w:bidi="en-US"/>
        </w:rPr>
      </w:pPr>
      <w:r w:rsidRPr="0048647B" w:rsidDel="0025476E">
        <w:rPr>
          <w:lang w:bidi="en-US"/>
        </w:rPr>
        <w:t xml:space="preserve">Summary and </w:t>
      </w:r>
      <w:r w:rsidRPr="0048647B">
        <w:rPr>
          <w:lang w:bidi="en-US"/>
        </w:rPr>
        <w:t>Sectors</w:t>
      </w:r>
      <w:r w:rsidRPr="0048647B" w:rsidR="00FE3EEA">
        <w:rPr>
          <w:lang w:bidi="en-US"/>
        </w:rPr>
        <w:t xml:space="preserve"> </w:t>
      </w:r>
    </w:p>
    <w:p w:rsidRPr="0048647B" w:rsidR="00DF41A4" w:rsidP="00DF41A4" w:rsidRDefault="00DF41A4" w14:paraId="2227F022" w14:textId="77777777">
      <w:pPr>
        <w:rPr>
          <w:lang w:bidi="en-US"/>
        </w:rPr>
      </w:pPr>
    </w:p>
    <w:p w:rsidRPr="0048647B" w:rsidR="000676FA" w:rsidP="00687A5C" w:rsidRDefault="000676FA" w14:paraId="081E4EE3" w14:textId="1F719D0C">
      <w:pPr>
        <w:rPr>
          <w:color w:val="FF0000"/>
          <w:lang w:bidi="en-US"/>
        </w:rPr>
      </w:pPr>
      <w:r w:rsidRPr="0048647B">
        <w:rPr>
          <w:b/>
          <w:bCs/>
          <w:color w:val="000000" w:themeColor="text1"/>
          <w:lang w:bidi="en-US"/>
        </w:rPr>
        <w:t xml:space="preserve">Co-lead Genome </w:t>
      </w:r>
      <w:proofErr w:type="spellStart"/>
      <w:r w:rsidRPr="0048647B">
        <w:rPr>
          <w:b/>
          <w:bCs/>
          <w:color w:val="000000" w:themeColor="text1"/>
          <w:lang w:bidi="en-US"/>
        </w:rPr>
        <w:t>Centres</w:t>
      </w:r>
      <w:proofErr w:type="spellEnd"/>
      <w:r w:rsidRPr="0048647B">
        <w:rPr>
          <w:b/>
          <w:bCs/>
          <w:color w:val="000000" w:themeColor="text1"/>
          <w:lang w:bidi="en-US"/>
        </w:rPr>
        <w:t>:</w:t>
      </w:r>
      <w:r w:rsidRPr="0048647B">
        <w:rPr>
          <w:color w:val="000000" w:themeColor="text1"/>
          <w:lang w:bidi="en-US"/>
        </w:rPr>
        <w:t xml:space="preserve"> Please select Co-lead Genome </w:t>
      </w:r>
      <w:proofErr w:type="spellStart"/>
      <w:r w:rsidRPr="0048647B">
        <w:rPr>
          <w:color w:val="000000" w:themeColor="text1"/>
          <w:lang w:bidi="en-US"/>
        </w:rPr>
        <w:t>Centres</w:t>
      </w:r>
      <w:proofErr w:type="spellEnd"/>
      <w:r w:rsidRPr="0048647B">
        <w:rPr>
          <w:color w:val="000000" w:themeColor="text1"/>
          <w:lang w:bidi="en-US"/>
        </w:rPr>
        <w:t>, if applicable.</w:t>
      </w:r>
    </w:p>
    <w:p w:rsidRPr="0048647B" w:rsidR="000676FA" w:rsidP="00687A5C" w:rsidRDefault="000676FA" w14:paraId="5A5BB7BE" w14:textId="77777777">
      <w:pPr>
        <w:rPr>
          <w:b/>
          <w:color w:val="404040" w:themeColor="text1" w:themeTint="BF"/>
          <w:lang w:bidi="en-US"/>
        </w:rPr>
      </w:pPr>
    </w:p>
    <w:p w:rsidRPr="0048647B" w:rsidR="00687A5C" w:rsidP="00687A5C" w:rsidRDefault="00687A5C" w14:paraId="0335173D" w14:textId="1EB25E3C">
      <w:pPr>
        <w:rPr>
          <w:color w:val="404040" w:themeColor="text1" w:themeTint="BF"/>
          <w:lang w:bidi="en-US"/>
        </w:rPr>
      </w:pPr>
      <w:r w:rsidRPr="0048647B">
        <w:rPr>
          <w:b/>
          <w:bCs/>
          <w:color w:val="404040" w:themeColor="text1" w:themeTint="BF"/>
          <w:lang w:bidi="en-US"/>
        </w:rPr>
        <w:t xml:space="preserve">Impact statement: </w:t>
      </w:r>
      <w:r w:rsidRPr="0048647B">
        <w:rPr>
          <w:color w:val="404040" w:themeColor="text1" w:themeTint="BF"/>
          <w:lang w:bidi="en-US"/>
        </w:rPr>
        <w:t>State the overall goal and expected impact of the project (maximum 100 characters)</w:t>
      </w:r>
      <w:r w:rsidRPr="0048647B" w:rsidR="0051066D">
        <w:rPr>
          <w:color w:val="404040" w:themeColor="text1" w:themeTint="BF"/>
          <w:lang w:bidi="en-US"/>
        </w:rPr>
        <w:t>.</w:t>
      </w:r>
    </w:p>
    <w:p w:rsidRPr="0048647B" w:rsidR="00687A5C" w:rsidP="00687A5C" w:rsidRDefault="00687A5C" w14:paraId="26C92D78" w14:textId="77777777">
      <w:pPr>
        <w:rPr>
          <w:b/>
          <w:color w:val="404040" w:themeColor="text1" w:themeTint="BF"/>
          <w:lang w:bidi="en-US"/>
        </w:rPr>
      </w:pPr>
    </w:p>
    <w:p w:rsidRPr="0048647B" w:rsidR="00687A5C" w:rsidP="00687A5C" w:rsidRDefault="0018698E" w14:paraId="11D23268" w14:textId="0288C36F">
      <w:pPr>
        <w:rPr>
          <w:color w:val="404040" w:themeColor="text1" w:themeTint="BF"/>
          <w:lang w:bidi="en-US"/>
        </w:rPr>
      </w:pPr>
      <w:r w:rsidRPr="0048647B">
        <w:rPr>
          <w:b/>
          <w:color w:val="404040" w:themeColor="text1" w:themeTint="BF"/>
          <w:lang w:bidi="en-US"/>
        </w:rPr>
        <w:t>Executive Summary</w:t>
      </w:r>
      <w:r w:rsidRPr="0048647B" w:rsidR="00B57D44">
        <w:rPr>
          <w:b/>
          <w:color w:val="404040" w:themeColor="text1" w:themeTint="BF"/>
          <w:lang w:bidi="en-US"/>
        </w:rPr>
        <w:t xml:space="preserve">: </w:t>
      </w:r>
      <w:r w:rsidRPr="0048647B" w:rsidR="00687A5C">
        <w:rPr>
          <w:color w:val="404040" w:themeColor="text1" w:themeTint="BF"/>
          <w:lang w:bidi="en-US"/>
        </w:rPr>
        <w:t xml:space="preserve">Provide </w:t>
      </w:r>
      <w:proofErr w:type="gramStart"/>
      <w:r w:rsidRPr="0048647B" w:rsidR="00687A5C">
        <w:rPr>
          <w:color w:val="404040" w:themeColor="text1" w:themeTint="BF"/>
          <w:lang w:bidi="en-US"/>
        </w:rPr>
        <w:t>a brief summary</w:t>
      </w:r>
      <w:proofErr w:type="gramEnd"/>
      <w:r w:rsidRPr="0048647B" w:rsidR="00687A5C">
        <w:rPr>
          <w:color w:val="404040" w:themeColor="text1" w:themeTint="BF"/>
          <w:lang w:bidi="en-US"/>
        </w:rPr>
        <w:t xml:space="preserve"> of the</w:t>
      </w:r>
      <w:r w:rsidRPr="0048647B" w:rsidR="00734855">
        <w:rPr>
          <w:color w:val="404040" w:themeColor="text1" w:themeTint="BF"/>
          <w:lang w:bidi="en-US"/>
        </w:rPr>
        <w:t xml:space="preserve"> </w:t>
      </w:r>
      <w:r w:rsidRPr="0048647B" w:rsidR="00687A5C">
        <w:rPr>
          <w:color w:val="404040" w:themeColor="text1" w:themeTint="BF"/>
          <w:lang w:bidi="en-US"/>
        </w:rPr>
        <w:t>project</w:t>
      </w:r>
      <w:r w:rsidRPr="0048647B" w:rsidR="00587E8D">
        <w:rPr>
          <w:color w:val="404040" w:themeColor="text1" w:themeTint="BF"/>
          <w:lang w:bidi="en-US"/>
        </w:rPr>
        <w:t xml:space="preserve"> </w:t>
      </w:r>
      <w:r w:rsidRPr="0048647B" w:rsidR="00687A5C">
        <w:rPr>
          <w:color w:val="404040" w:themeColor="text1" w:themeTint="BF"/>
          <w:lang w:bidi="en-US"/>
        </w:rPr>
        <w:t>(maximum 3000 characters).</w:t>
      </w:r>
    </w:p>
    <w:p w:rsidRPr="0048647B" w:rsidR="004075C1" w:rsidP="00687A5C" w:rsidRDefault="004075C1" w14:paraId="13133DDF" w14:textId="77777777">
      <w:pPr>
        <w:rPr>
          <w:color w:val="404040" w:themeColor="text1" w:themeTint="BF"/>
          <w:lang w:bidi="en-US"/>
        </w:rPr>
      </w:pPr>
    </w:p>
    <w:p w:rsidRPr="0048647B" w:rsidR="00687A5C" w:rsidP="00687A5C" w:rsidRDefault="00687A5C" w14:paraId="47E46B17" w14:textId="77777777">
      <w:pPr>
        <w:rPr>
          <w:b/>
          <w:bCs/>
          <w:color w:val="404040" w:themeColor="text1" w:themeTint="BF"/>
          <w:lang w:bidi="en-US"/>
        </w:rPr>
      </w:pPr>
      <w:r w:rsidRPr="0048647B">
        <w:rPr>
          <w:b/>
          <w:bCs/>
          <w:color w:val="404040" w:themeColor="text1" w:themeTint="BF"/>
          <w:lang w:bidi="en-US"/>
        </w:rPr>
        <w:t>Project sector(s)</w:t>
      </w:r>
    </w:p>
    <w:p w:rsidRPr="0048647B" w:rsidR="00687A5C" w:rsidP="00687A5C" w:rsidRDefault="00687A5C" w14:paraId="20ED2ABF" w14:textId="77777777">
      <w:pPr>
        <w:rPr>
          <w:b/>
          <w:color w:val="404040" w:themeColor="text1" w:themeTint="BF"/>
          <w:lang w:bidi="en-US"/>
        </w:rPr>
      </w:pPr>
    </w:p>
    <w:p w:rsidRPr="0048647B" w:rsidR="00687A5C" w:rsidP="00687A5C" w:rsidRDefault="00687A5C" w14:paraId="458DAF9D" w14:textId="77777777">
      <w:pPr>
        <w:rPr>
          <w:color w:val="404040" w:themeColor="text1" w:themeTint="BF"/>
          <w:lang w:bidi="en-US"/>
        </w:rPr>
      </w:pPr>
      <w:r w:rsidRPr="0048647B">
        <w:rPr>
          <w:b/>
          <w:color w:val="404040" w:themeColor="text1" w:themeTint="BF"/>
          <w:lang w:bidi="en-US"/>
        </w:rPr>
        <w:t xml:space="preserve">Primary sector: </w:t>
      </w:r>
      <w:r w:rsidRPr="0048647B">
        <w:rPr>
          <w:color w:val="404040" w:themeColor="text1" w:themeTint="BF"/>
          <w:lang w:bidi="en-US"/>
        </w:rPr>
        <w:t>Please select one primary project sector that best fits the proposed project.</w:t>
      </w:r>
    </w:p>
    <w:p w:rsidRPr="0048647B" w:rsidR="00687A5C" w:rsidP="00687A5C" w:rsidRDefault="00687A5C" w14:paraId="6796E5C9" w14:textId="77777777">
      <w:pPr>
        <w:rPr>
          <w:color w:val="404040" w:themeColor="text1" w:themeTint="BF"/>
          <w:lang w:bidi="en-US"/>
        </w:rPr>
      </w:pPr>
    </w:p>
    <w:p w:rsidRPr="0048647B" w:rsidR="00687A5C" w:rsidP="00687A5C" w:rsidRDefault="00687A5C" w14:paraId="22FA425D" w14:textId="01D720BB">
      <w:pPr>
        <w:rPr>
          <w:color w:val="404040" w:themeColor="text1" w:themeTint="BF"/>
          <w:lang w:bidi="en-US"/>
        </w:rPr>
      </w:pPr>
      <w:r w:rsidRPr="0048647B">
        <w:rPr>
          <w:b/>
          <w:color w:val="404040" w:themeColor="text1" w:themeTint="BF"/>
          <w:lang w:bidi="en-US"/>
        </w:rPr>
        <w:t xml:space="preserve">Other sectors: </w:t>
      </w:r>
      <w:r w:rsidRPr="0048647B">
        <w:rPr>
          <w:color w:val="404040" w:themeColor="text1" w:themeTint="BF"/>
          <w:lang w:bidi="en-US"/>
        </w:rPr>
        <w:t>Please select other project Sector(s) that apply to the proposed project</w:t>
      </w:r>
    </w:p>
    <w:p w:rsidRPr="0048647B" w:rsidR="00687A5C" w:rsidP="00687A5C" w:rsidRDefault="00687A5C" w14:paraId="75D0A44D" w14:textId="77777777">
      <w:pPr>
        <w:rPr>
          <w:color w:val="404040" w:themeColor="text1" w:themeTint="BF"/>
          <w:lang w:bidi="en-US"/>
        </w:rPr>
      </w:pPr>
    </w:p>
    <w:p w:rsidRPr="0048647B" w:rsidR="00687A5C" w:rsidP="00687A5C" w:rsidRDefault="00687A5C" w14:paraId="603C18DA" w14:textId="77777777">
      <w:pPr>
        <w:rPr>
          <w:color w:val="404040" w:themeColor="text1" w:themeTint="BF"/>
          <w:lang w:bidi="en-US"/>
        </w:rPr>
      </w:pPr>
      <w:r w:rsidRPr="0048647B">
        <w:rPr>
          <w:b/>
          <w:color w:val="404040" w:themeColor="text1" w:themeTint="BF"/>
          <w:lang w:bidi="en-US"/>
        </w:rPr>
        <w:t xml:space="preserve">Keywords: </w:t>
      </w:r>
      <w:r w:rsidRPr="0048647B">
        <w:rPr>
          <w:color w:val="404040" w:themeColor="text1" w:themeTint="BF"/>
          <w:lang w:bidi="en-US"/>
        </w:rPr>
        <w:t>In the text boxes below, please provide comma-separated keywords associated with the application. The terms will be used for statistical and administrative purposes, e.g., identifying appropriate reviewers and oversight experts. Please use specific and validated terms.</w:t>
      </w:r>
    </w:p>
    <w:p w:rsidRPr="0048647B" w:rsidR="00687A5C" w:rsidP="00687A5C" w:rsidRDefault="00687A5C" w14:paraId="7C925F33" w14:textId="77777777">
      <w:pPr>
        <w:rPr>
          <w:color w:val="404040" w:themeColor="text1" w:themeTint="BF"/>
          <w:lang w:bidi="en-US"/>
        </w:rPr>
      </w:pPr>
    </w:p>
    <w:p w:rsidRPr="0048647B" w:rsidR="00687A5C" w:rsidP="00687A5C" w:rsidRDefault="00687A5C" w14:paraId="165B18F9" w14:textId="2B1CC891">
      <w:pPr>
        <w:rPr>
          <w:color w:val="404040" w:themeColor="text1" w:themeTint="BF"/>
          <w:lang w:bidi="en-US"/>
        </w:rPr>
      </w:pPr>
      <w:r w:rsidRPr="0048647B">
        <w:rPr>
          <w:b/>
          <w:color w:val="404040" w:themeColor="text1" w:themeTint="BF"/>
          <w:lang w:bidi="en-US"/>
        </w:rPr>
        <w:t>Research Areas</w:t>
      </w:r>
      <w:r w:rsidRPr="0048647B">
        <w:rPr>
          <w:color w:val="404040" w:themeColor="text1" w:themeTint="BF"/>
          <w:lang w:bidi="en-US"/>
        </w:rPr>
        <w:t>: (For example, biotherapeutics, cancer, microbiome, wastewater, biodiversity, climate, bioremediation, bioplastics, forest, wheat, pigs) (limit 100 characters)</w:t>
      </w:r>
    </w:p>
    <w:p w:rsidRPr="0048647B" w:rsidR="00687A5C" w:rsidP="00687A5C" w:rsidRDefault="00687A5C" w14:paraId="3FD9BC3C" w14:textId="77777777">
      <w:pPr>
        <w:rPr>
          <w:color w:val="404040" w:themeColor="text1" w:themeTint="BF"/>
          <w:lang w:bidi="en-US"/>
        </w:rPr>
      </w:pPr>
    </w:p>
    <w:p w:rsidRPr="0048647B" w:rsidR="00687A5C" w:rsidP="00687A5C" w:rsidRDefault="00687A5C" w14:paraId="1F1710FB" w14:textId="50944F63">
      <w:pPr>
        <w:rPr>
          <w:color w:val="404040" w:themeColor="text1" w:themeTint="BF"/>
          <w:lang w:bidi="en-US"/>
        </w:rPr>
      </w:pPr>
      <w:r w:rsidRPr="0048647B">
        <w:rPr>
          <w:b/>
          <w:color w:val="404040" w:themeColor="text1" w:themeTint="BF"/>
          <w:lang w:bidi="en-US"/>
        </w:rPr>
        <w:t>Technology</w:t>
      </w:r>
      <w:r w:rsidRPr="0048647B">
        <w:rPr>
          <w:color w:val="404040" w:themeColor="text1" w:themeTint="BF"/>
          <w:lang w:bidi="en-US"/>
        </w:rPr>
        <w:t>: (For example, DNA-Seq, RNA-Seq, proteomics, metabolomics, long-read, single-cell, spatial genomics,</w:t>
      </w:r>
      <w:r w:rsidRPr="0048647B" w:rsidR="00EE2B3F">
        <w:rPr>
          <w:color w:val="404040" w:themeColor="text1" w:themeTint="BF"/>
          <w:lang w:bidi="en-US"/>
        </w:rPr>
        <w:t xml:space="preserve"> </w:t>
      </w:r>
      <w:r w:rsidRPr="0048647B">
        <w:rPr>
          <w:color w:val="404040" w:themeColor="text1" w:themeTint="BF"/>
          <w:lang w:bidi="en-US"/>
        </w:rPr>
        <w:t>artificial intelligence) (limit 100 characters)</w:t>
      </w:r>
    </w:p>
    <w:p w:rsidRPr="0048647B" w:rsidR="00687A5C" w:rsidP="00687A5C" w:rsidRDefault="00687A5C" w14:paraId="52F33617" w14:textId="77777777">
      <w:pPr>
        <w:rPr>
          <w:color w:val="404040" w:themeColor="text1" w:themeTint="BF"/>
          <w:lang w:bidi="en-US"/>
        </w:rPr>
      </w:pPr>
    </w:p>
    <w:p w:rsidRPr="0048647B" w:rsidR="00687A5C" w:rsidP="00687A5C" w:rsidRDefault="00687A5C" w14:paraId="576EE014" w14:textId="4C9D71AE">
      <w:pPr>
        <w:rPr>
          <w:color w:val="404040" w:themeColor="text1" w:themeTint="BF"/>
          <w:lang w:bidi="en-US"/>
        </w:rPr>
      </w:pPr>
      <w:r w:rsidRPr="0048647B">
        <w:rPr>
          <w:b/>
          <w:color w:val="404040" w:themeColor="text1" w:themeTint="BF"/>
          <w:lang w:bidi="en-US"/>
        </w:rPr>
        <w:t>Genomics in Society</w:t>
      </w:r>
      <w:r w:rsidRPr="0048647B">
        <w:rPr>
          <w:color w:val="404040" w:themeColor="text1" w:themeTint="BF"/>
          <w:lang w:bidi="en-US"/>
        </w:rPr>
        <w:t xml:space="preserve">: (For example, community engagement, economic analysis, cost benefit models, policy recommendations, environmental impact assessment, risk communication, intellectual property) (limit 100 characters) </w:t>
      </w:r>
    </w:p>
    <w:p w:rsidRPr="0048647B" w:rsidR="00893812" w:rsidP="00687A5C" w:rsidRDefault="00893812" w14:paraId="760C7B33" w14:textId="77777777">
      <w:pPr>
        <w:rPr>
          <w:color w:val="404040" w:themeColor="text1" w:themeTint="BF"/>
          <w:lang w:bidi="en-US"/>
        </w:rPr>
      </w:pPr>
    </w:p>
    <w:p w:rsidRPr="0048647B" w:rsidR="00C73EEC" w:rsidP="00C73EEC" w:rsidRDefault="00C73EEC" w14:paraId="4050D888" w14:textId="6575BAF7">
      <w:pPr>
        <w:pStyle w:val="Heading3"/>
        <w:rPr>
          <w:rFonts w:cstheme="majorBidi"/>
          <w:caps w:val="0"/>
          <w:color w:val="001F61"/>
          <w:sz w:val="32"/>
          <w:szCs w:val="26"/>
          <w:lang w:bidi="en-US"/>
        </w:rPr>
      </w:pPr>
      <w:r w:rsidRPr="0048647B">
        <w:rPr>
          <w:rFonts w:cstheme="majorBidi"/>
          <w:caps w:val="0"/>
          <w:color w:val="001F61"/>
          <w:sz w:val="32"/>
          <w:szCs w:val="26"/>
          <w:lang w:bidi="en-US"/>
        </w:rPr>
        <w:t xml:space="preserve">LOI Questions </w:t>
      </w:r>
    </w:p>
    <w:p w:rsidRPr="0048647B" w:rsidR="00C73EEC" w:rsidP="00C73EEC" w:rsidRDefault="00C73EEC" w14:paraId="788FAE4C" w14:textId="77777777">
      <w:pPr>
        <w:rPr>
          <w:rFonts w:cs="Arial"/>
          <w:szCs w:val="22"/>
        </w:rPr>
      </w:pPr>
    </w:p>
    <w:p w:rsidRPr="0048647B" w:rsidR="00C73EEC" w:rsidP="006E6607" w:rsidRDefault="00C73EEC" w14:paraId="208F4BD8" w14:textId="02A3790E">
      <w:pPr>
        <w:pStyle w:val="ListParagraph"/>
        <w:numPr>
          <w:ilvl w:val="0"/>
          <w:numId w:val="27"/>
        </w:numPr>
        <w:rPr>
          <w:szCs w:val="22"/>
        </w:rPr>
      </w:pPr>
      <w:r w:rsidRPr="0048647B">
        <w:rPr>
          <w:szCs w:val="22"/>
        </w:rPr>
        <w:t>If research will be conducted on Indigenous lands, waters, species or ecosystems</w:t>
      </w:r>
      <w:r w:rsidRPr="0048647B" w:rsidR="006E6607">
        <w:rPr>
          <w:szCs w:val="22"/>
        </w:rPr>
        <w:t>, i</w:t>
      </w:r>
      <w:r w:rsidRPr="0048647B">
        <w:rPr>
          <w:szCs w:val="22"/>
        </w:rPr>
        <w:t>s the research supported by the relevant Indigenous governing authority?</w:t>
      </w:r>
    </w:p>
    <w:p w:rsidRPr="0048647B" w:rsidR="00C73EEC" w:rsidP="00C73EEC" w:rsidRDefault="00000000" w14:paraId="345D6F97" w14:textId="77777777">
      <w:pPr>
        <w:ind w:left="720" w:firstLine="720"/>
        <w:rPr>
          <w:szCs w:val="22"/>
        </w:rPr>
      </w:pPr>
      <w:sdt>
        <w:sdtPr>
          <w:rPr>
            <w:szCs w:val="22"/>
          </w:rPr>
          <w:id w:val="1842815344"/>
          <w14:checkbox>
            <w14:checked w14:val="0"/>
            <w14:checkedState w14:val="2612" w14:font="MS Gothic"/>
            <w14:uncheckedState w14:val="2610" w14:font="MS Gothic"/>
          </w14:checkbox>
        </w:sdtPr>
        <w:sdtContent>
          <w:r w:rsidRPr="0048647B" w:rsidR="00C73EEC">
            <w:rPr>
              <w:rFonts w:hint="eastAsia" w:ascii="MS Gothic" w:hAnsi="MS Gothic" w:eastAsia="MS Gothic"/>
              <w:szCs w:val="22"/>
            </w:rPr>
            <w:t>☐</w:t>
          </w:r>
        </w:sdtContent>
      </w:sdt>
      <w:r w:rsidRPr="0048647B" w:rsidR="00C73EEC">
        <w:rPr>
          <w:szCs w:val="22"/>
        </w:rPr>
        <w:t xml:space="preserve">Yes   </w:t>
      </w:r>
      <w:sdt>
        <w:sdtPr>
          <w:rPr>
            <w:szCs w:val="22"/>
          </w:rPr>
          <w:id w:val="-1776081004"/>
          <w14:checkbox>
            <w14:checked w14:val="0"/>
            <w14:checkedState w14:val="2612" w14:font="MS Gothic"/>
            <w14:uncheckedState w14:val="2610" w14:font="MS Gothic"/>
          </w14:checkbox>
        </w:sdtPr>
        <w:sdtContent>
          <w:r w:rsidRPr="0048647B" w:rsidR="00C73EEC">
            <w:rPr>
              <w:rFonts w:hint="eastAsia" w:ascii="MS Gothic" w:hAnsi="MS Gothic" w:eastAsia="MS Gothic"/>
              <w:szCs w:val="22"/>
            </w:rPr>
            <w:t>☐</w:t>
          </w:r>
        </w:sdtContent>
      </w:sdt>
      <w:r w:rsidRPr="0048647B" w:rsidR="00C73EEC">
        <w:rPr>
          <w:szCs w:val="22"/>
        </w:rPr>
        <w:t xml:space="preserve">No   </w:t>
      </w:r>
      <w:sdt>
        <w:sdtPr>
          <w:rPr>
            <w:szCs w:val="22"/>
          </w:rPr>
          <w:id w:val="668994748"/>
          <w14:checkbox>
            <w14:checked w14:val="0"/>
            <w14:checkedState w14:val="2612" w14:font="MS Gothic"/>
            <w14:uncheckedState w14:val="2610" w14:font="MS Gothic"/>
          </w14:checkbox>
        </w:sdtPr>
        <w:sdtContent>
          <w:r w:rsidRPr="0048647B" w:rsidR="00C73EEC">
            <w:rPr>
              <w:rFonts w:hint="eastAsia" w:ascii="MS Gothic" w:hAnsi="MS Gothic" w:eastAsia="MS Gothic"/>
              <w:szCs w:val="22"/>
            </w:rPr>
            <w:t>☐</w:t>
          </w:r>
        </w:sdtContent>
      </w:sdt>
      <w:r w:rsidRPr="0048647B" w:rsidR="00C73EEC">
        <w:rPr>
          <w:szCs w:val="22"/>
        </w:rPr>
        <w:t>N/A</w:t>
      </w:r>
    </w:p>
    <w:p w:rsidRPr="0048647B" w:rsidR="006E6607" w:rsidP="00C73EEC" w:rsidRDefault="006E6607" w14:paraId="2BFDBD0A" w14:textId="77777777">
      <w:pPr>
        <w:ind w:left="720" w:firstLine="720"/>
        <w:rPr>
          <w:szCs w:val="22"/>
        </w:rPr>
      </w:pPr>
    </w:p>
    <w:p w:rsidRPr="0048647B" w:rsidR="00C73EEC" w:rsidP="006E6607" w:rsidRDefault="006E6607" w14:paraId="7F8ED0B0" w14:textId="3C50FE76">
      <w:pPr>
        <w:pStyle w:val="ListParagraph"/>
        <w:numPr>
          <w:ilvl w:val="0"/>
          <w:numId w:val="27"/>
        </w:numPr>
        <w:rPr>
          <w:szCs w:val="22"/>
        </w:rPr>
      </w:pPr>
      <w:r w:rsidRPr="0048647B">
        <w:rPr>
          <w:szCs w:val="22"/>
        </w:rPr>
        <w:t>If research will be conducted on Indigenous lands, waters, species or ecosystems, i</w:t>
      </w:r>
      <w:r w:rsidRPr="0048647B" w:rsidR="00C73EEC">
        <w:rPr>
          <w:szCs w:val="22"/>
        </w:rPr>
        <w:t>s the Administrative Project Leader a representative formally mandated by the relevant Indigenous governing authority?</w:t>
      </w:r>
    </w:p>
    <w:p w:rsidRPr="0048647B" w:rsidR="00C73EEC" w:rsidP="00C73EEC" w:rsidRDefault="00000000" w14:paraId="24E8F22A" w14:textId="77777777">
      <w:pPr>
        <w:ind w:left="720" w:firstLine="720"/>
        <w:rPr>
          <w:szCs w:val="22"/>
        </w:rPr>
      </w:pPr>
      <w:sdt>
        <w:sdtPr>
          <w:rPr>
            <w:szCs w:val="22"/>
          </w:rPr>
          <w:id w:val="1725638203"/>
          <w14:checkbox>
            <w14:checked w14:val="0"/>
            <w14:checkedState w14:val="2612" w14:font="MS Gothic"/>
            <w14:uncheckedState w14:val="2610" w14:font="MS Gothic"/>
          </w14:checkbox>
        </w:sdtPr>
        <w:sdtContent>
          <w:r w:rsidRPr="0048647B" w:rsidR="00C73EEC">
            <w:rPr>
              <w:rFonts w:hint="eastAsia" w:ascii="MS Gothic" w:hAnsi="MS Gothic" w:eastAsia="MS Gothic"/>
              <w:szCs w:val="22"/>
            </w:rPr>
            <w:t>☐</w:t>
          </w:r>
        </w:sdtContent>
      </w:sdt>
      <w:r w:rsidRPr="0048647B" w:rsidR="00C73EEC">
        <w:rPr>
          <w:szCs w:val="22"/>
        </w:rPr>
        <w:t xml:space="preserve">Yes   </w:t>
      </w:r>
      <w:sdt>
        <w:sdtPr>
          <w:rPr>
            <w:szCs w:val="22"/>
          </w:rPr>
          <w:id w:val="-666247775"/>
          <w14:checkbox>
            <w14:checked w14:val="0"/>
            <w14:checkedState w14:val="2612" w14:font="MS Gothic"/>
            <w14:uncheckedState w14:val="2610" w14:font="MS Gothic"/>
          </w14:checkbox>
        </w:sdtPr>
        <w:sdtContent>
          <w:r w:rsidRPr="0048647B" w:rsidR="00C73EEC">
            <w:rPr>
              <w:rFonts w:hint="eastAsia" w:ascii="MS Gothic" w:hAnsi="MS Gothic" w:eastAsia="MS Gothic"/>
              <w:szCs w:val="22"/>
            </w:rPr>
            <w:t>☐</w:t>
          </w:r>
        </w:sdtContent>
      </w:sdt>
      <w:r w:rsidRPr="0048647B" w:rsidR="00C73EEC">
        <w:rPr>
          <w:szCs w:val="22"/>
        </w:rPr>
        <w:t xml:space="preserve">No   </w:t>
      </w:r>
      <w:sdt>
        <w:sdtPr>
          <w:rPr>
            <w:szCs w:val="22"/>
          </w:rPr>
          <w:id w:val="-1318100928"/>
          <w14:checkbox>
            <w14:checked w14:val="0"/>
            <w14:checkedState w14:val="2612" w14:font="MS Gothic"/>
            <w14:uncheckedState w14:val="2610" w14:font="MS Gothic"/>
          </w14:checkbox>
        </w:sdtPr>
        <w:sdtContent>
          <w:r w:rsidRPr="0048647B" w:rsidR="00C73EEC">
            <w:rPr>
              <w:rFonts w:hint="eastAsia" w:ascii="MS Gothic" w:hAnsi="MS Gothic" w:eastAsia="MS Gothic"/>
              <w:szCs w:val="22"/>
            </w:rPr>
            <w:t>☐</w:t>
          </w:r>
        </w:sdtContent>
      </w:sdt>
      <w:r w:rsidRPr="0048647B" w:rsidR="00C73EEC">
        <w:rPr>
          <w:szCs w:val="22"/>
        </w:rPr>
        <w:t>N/A</w:t>
      </w:r>
    </w:p>
    <w:p w:rsidRPr="0048647B" w:rsidR="006E6607" w:rsidP="006E6607" w:rsidRDefault="006E6607" w14:paraId="2325CE9D" w14:textId="77777777">
      <w:pPr>
        <w:rPr>
          <w:szCs w:val="22"/>
        </w:rPr>
      </w:pPr>
    </w:p>
    <w:p w:rsidRPr="0048647B" w:rsidR="00C73EEC" w:rsidP="006E6607" w:rsidRDefault="006E6607" w14:paraId="179F0369" w14:textId="4F4FDC8B">
      <w:pPr>
        <w:pStyle w:val="ListParagraph"/>
        <w:numPr>
          <w:ilvl w:val="0"/>
          <w:numId w:val="27"/>
        </w:numPr>
        <w:rPr>
          <w:szCs w:val="22"/>
        </w:rPr>
      </w:pPr>
      <w:r w:rsidRPr="0048647B">
        <w:rPr>
          <w:szCs w:val="22"/>
        </w:rPr>
        <w:t>If research will be conducted on Indigenous lands, waters, species or ecosystems, w</w:t>
      </w:r>
      <w:r w:rsidRPr="0048647B" w:rsidR="00C73EEC">
        <w:rPr>
          <w:szCs w:val="22"/>
        </w:rPr>
        <w:t>ill the project store all data and metadata generated locally until an Indigenous-defined governance model is available and sharing of data has been agreed upon by relevant Indigenous authorities?</w:t>
      </w:r>
    </w:p>
    <w:p w:rsidRPr="0048647B" w:rsidR="00C73EEC" w:rsidP="00C73EEC" w:rsidRDefault="00000000" w14:paraId="4A5297EE" w14:textId="77777777">
      <w:pPr>
        <w:ind w:left="720" w:firstLine="720"/>
        <w:rPr>
          <w:szCs w:val="22"/>
        </w:rPr>
      </w:pPr>
      <w:sdt>
        <w:sdtPr>
          <w:rPr>
            <w:szCs w:val="22"/>
          </w:rPr>
          <w:id w:val="222414471"/>
          <w14:checkbox>
            <w14:checked w14:val="0"/>
            <w14:checkedState w14:val="2612" w14:font="MS Gothic"/>
            <w14:uncheckedState w14:val="2610" w14:font="MS Gothic"/>
          </w14:checkbox>
        </w:sdtPr>
        <w:sdtContent>
          <w:r w:rsidRPr="0048647B" w:rsidR="00C73EEC">
            <w:rPr>
              <w:rFonts w:hint="eastAsia" w:ascii="MS Gothic" w:hAnsi="MS Gothic" w:eastAsia="MS Gothic"/>
              <w:szCs w:val="22"/>
            </w:rPr>
            <w:t>☐</w:t>
          </w:r>
        </w:sdtContent>
      </w:sdt>
      <w:r w:rsidRPr="0048647B" w:rsidR="00C73EEC">
        <w:rPr>
          <w:szCs w:val="22"/>
        </w:rPr>
        <w:t xml:space="preserve">Yes   </w:t>
      </w:r>
      <w:sdt>
        <w:sdtPr>
          <w:rPr>
            <w:szCs w:val="22"/>
          </w:rPr>
          <w:id w:val="1657332399"/>
          <w14:checkbox>
            <w14:checked w14:val="0"/>
            <w14:checkedState w14:val="2612" w14:font="MS Gothic"/>
            <w14:uncheckedState w14:val="2610" w14:font="MS Gothic"/>
          </w14:checkbox>
        </w:sdtPr>
        <w:sdtContent>
          <w:r w:rsidRPr="0048647B" w:rsidR="00C73EEC">
            <w:rPr>
              <w:rFonts w:hint="eastAsia" w:ascii="MS Gothic" w:hAnsi="MS Gothic" w:eastAsia="MS Gothic"/>
              <w:szCs w:val="22"/>
            </w:rPr>
            <w:t>☐</w:t>
          </w:r>
        </w:sdtContent>
      </w:sdt>
      <w:r w:rsidRPr="0048647B" w:rsidR="00C73EEC">
        <w:rPr>
          <w:szCs w:val="22"/>
        </w:rPr>
        <w:t xml:space="preserve">No   </w:t>
      </w:r>
      <w:sdt>
        <w:sdtPr>
          <w:rPr>
            <w:szCs w:val="22"/>
          </w:rPr>
          <w:id w:val="-394665178"/>
          <w14:checkbox>
            <w14:checked w14:val="0"/>
            <w14:checkedState w14:val="2612" w14:font="MS Gothic"/>
            <w14:uncheckedState w14:val="2610" w14:font="MS Gothic"/>
          </w14:checkbox>
        </w:sdtPr>
        <w:sdtContent>
          <w:r w:rsidRPr="0048647B" w:rsidR="00C73EEC">
            <w:rPr>
              <w:rFonts w:hint="eastAsia" w:ascii="MS Gothic" w:hAnsi="MS Gothic" w:eastAsia="MS Gothic"/>
              <w:szCs w:val="22"/>
            </w:rPr>
            <w:t>☐</w:t>
          </w:r>
        </w:sdtContent>
      </w:sdt>
      <w:r w:rsidRPr="0048647B" w:rsidR="00C73EEC">
        <w:rPr>
          <w:szCs w:val="22"/>
        </w:rPr>
        <w:t>N/A</w:t>
      </w:r>
    </w:p>
    <w:p w:rsidRPr="0048647B" w:rsidR="006E6607" w:rsidP="004863EC" w:rsidRDefault="006E6607" w14:paraId="680AB331" w14:textId="77777777">
      <w:pPr>
        <w:rPr>
          <w:szCs w:val="22"/>
        </w:rPr>
      </w:pPr>
    </w:p>
    <w:p w:rsidRPr="0048647B" w:rsidR="00C73EEC" w:rsidP="00C73EEC" w:rsidRDefault="00C73EEC" w14:paraId="2B2E2F75" w14:textId="77777777">
      <w:pPr>
        <w:pStyle w:val="ListParagraph"/>
        <w:numPr>
          <w:ilvl w:val="0"/>
          <w:numId w:val="27"/>
        </w:numPr>
        <w:rPr>
          <w:szCs w:val="22"/>
        </w:rPr>
      </w:pPr>
      <w:r w:rsidRPr="0048647B">
        <w:rPr>
          <w:szCs w:val="22"/>
        </w:rPr>
        <w:t xml:space="preserve">Will all data and metadata generated that are not governed under Indigenous authority be shared with the national genomics data hub (Stream 2) for curation and stewardship? Please note, data will reside in a national databank hosted on dedicated Canadian infrastructure compliant with applicable privacy laws and policies. </w:t>
      </w:r>
    </w:p>
    <w:p w:rsidRPr="0048647B" w:rsidR="00C73EEC" w:rsidP="00573D7F" w:rsidRDefault="00000000" w14:paraId="25DF738C" w14:textId="172FD668">
      <w:pPr>
        <w:ind w:left="720" w:firstLine="720"/>
        <w:rPr>
          <w:rFonts w:cs="Arial"/>
          <w:szCs w:val="22"/>
        </w:rPr>
      </w:pPr>
      <w:sdt>
        <w:sdtPr>
          <w:rPr>
            <w:rFonts w:cs="Arial"/>
            <w:szCs w:val="22"/>
          </w:rPr>
          <w:id w:val="288325737"/>
          <w14:checkbox>
            <w14:checked w14:val="0"/>
            <w14:checkedState w14:val="2612" w14:font="MS Gothic"/>
            <w14:uncheckedState w14:val="2610" w14:font="MS Gothic"/>
          </w14:checkbox>
        </w:sdtPr>
        <w:sdtContent>
          <w:r w:rsidRPr="0048647B" w:rsidR="009230B8">
            <w:rPr>
              <w:rFonts w:hint="eastAsia" w:ascii="MS Gothic" w:hAnsi="MS Gothic" w:eastAsia="MS Gothic" w:cs="Arial"/>
              <w:szCs w:val="22"/>
            </w:rPr>
            <w:t>☐</w:t>
          </w:r>
        </w:sdtContent>
      </w:sdt>
      <w:r w:rsidRPr="0048647B" w:rsidR="00C73EEC">
        <w:rPr>
          <w:rFonts w:cs="Arial"/>
          <w:szCs w:val="22"/>
        </w:rPr>
        <w:t xml:space="preserve">Yes   </w:t>
      </w:r>
      <w:sdt>
        <w:sdtPr>
          <w:rPr>
            <w:rFonts w:cs="Arial"/>
            <w:szCs w:val="22"/>
          </w:rPr>
          <w:id w:val="17745142"/>
          <w14:checkbox>
            <w14:checked w14:val="0"/>
            <w14:checkedState w14:val="2612" w14:font="MS Gothic"/>
            <w14:uncheckedState w14:val="2610" w14:font="MS Gothic"/>
          </w14:checkbox>
        </w:sdtPr>
        <w:sdtContent>
          <w:r w:rsidRPr="0048647B" w:rsidR="00C73EEC">
            <w:rPr>
              <w:rFonts w:hint="eastAsia" w:ascii="MS Gothic" w:hAnsi="MS Gothic" w:eastAsia="MS Gothic" w:cs="Arial"/>
              <w:szCs w:val="22"/>
            </w:rPr>
            <w:t>☐</w:t>
          </w:r>
        </w:sdtContent>
      </w:sdt>
      <w:r w:rsidRPr="0048647B" w:rsidR="00C73EEC">
        <w:rPr>
          <w:rFonts w:cs="Arial"/>
          <w:szCs w:val="22"/>
        </w:rPr>
        <w:t xml:space="preserve">No </w:t>
      </w:r>
    </w:p>
    <w:p w:rsidRPr="0048647B" w:rsidR="00C73EEC" w:rsidP="00C73EEC" w:rsidRDefault="00C73EEC" w14:paraId="086085C0" w14:textId="77777777">
      <w:pPr>
        <w:rPr>
          <w:rFonts w:cs="Arial"/>
          <w:szCs w:val="22"/>
        </w:rPr>
      </w:pPr>
    </w:p>
    <w:p w:rsidRPr="0048647B" w:rsidR="00C73EEC" w:rsidP="00C73EEC" w:rsidRDefault="00C73EEC" w14:paraId="79F7B997" w14:textId="77777777">
      <w:pPr>
        <w:pStyle w:val="ListParagraph"/>
        <w:numPr>
          <w:ilvl w:val="0"/>
          <w:numId w:val="27"/>
        </w:numPr>
        <w:rPr>
          <w:rFonts w:cs="Arial"/>
          <w:szCs w:val="22"/>
        </w:rPr>
      </w:pPr>
      <w:r w:rsidRPr="0048647B">
        <w:rPr>
          <w:rFonts w:cs="Arial"/>
          <w:szCs w:val="22"/>
        </w:rPr>
        <w:lastRenderedPageBreak/>
        <w:t xml:space="preserve">Samples collected and analyzed will originate from within Canada. </w:t>
      </w:r>
    </w:p>
    <w:p w:rsidRPr="004E2D44" w:rsidR="00C73EEC" w:rsidP="442B6080" w:rsidRDefault="00000000" w14:paraId="2F97C174" w14:textId="626067BA">
      <w:pPr>
        <w:ind w:left="720" w:firstLine="720"/>
        <w:rPr>
          <w:rFonts w:cs="Arial"/>
        </w:rPr>
      </w:pPr>
      <w:sdt>
        <w:sdtPr>
          <w:id w:val="-651358750"/>
          <w14:checkbox>
            <w14:checked w14:val="0"/>
            <w14:checkedState w14:val="2612" w14:font="MS Gothic"/>
            <w14:uncheckedState w14:val="2610" w14:font="MS Gothic"/>
          </w14:checkbox>
          <w:rPr>
            <w:rFonts w:cs="Arial"/>
          </w:rPr>
        </w:sdtPr>
        <w:sdtContent>
          <w:r w:rsidRPr="442B6080" w:rsidR="3F6439A7">
            <w:rPr>
              <w:rFonts w:ascii="MS Gothic" w:hAnsi="MS Gothic" w:eastAsia="MS Gothic" w:cs="MS Gothic"/>
            </w:rPr>
            <w:t>☐</w:t>
          </w:r>
        </w:sdtContent>
        <w:sdtEndPr>
          <w:rPr>
            <w:rFonts w:cs="Arial"/>
          </w:rPr>
        </w:sdtEndPr>
      </w:sdt>
      <w:r w:rsidRPr="442B6080" w:rsidR="00C73EEC">
        <w:rPr>
          <w:rFonts w:cs="Arial"/>
        </w:rPr>
        <w:t xml:space="preserve">Yes   </w:t>
      </w:r>
      <w:sdt>
        <w:sdtPr>
          <w:id w:val="-1454087643"/>
          <w14:checkbox>
            <w14:checked w14:val="0"/>
            <w14:checkedState w14:val="2612" w14:font="MS Gothic"/>
            <w14:uncheckedState w14:val="2610" w14:font="MS Gothic"/>
          </w14:checkbox>
          <w:rPr>
            <w:rFonts w:cs="Arial"/>
          </w:rPr>
        </w:sdtPr>
        <w:sdtContent>
          <w:r w:rsidRPr="442B6080" w:rsidR="006E635C">
            <w:rPr>
              <w:rFonts w:ascii="MS Gothic" w:hAnsi="MS Gothic" w:eastAsia="MS Gothic" w:cs="Arial"/>
            </w:rPr>
            <w:t>☐</w:t>
          </w:r>
        </w:sdtContent>
        <w:sdtEndPr>
          <w:rPr>
            <w:rFonts w:cs="Arial"/>
          </w:rPr>
        </w:sdtEndPr>
      </w:sdt>
      <w:r w:rsidRPr="442B6080" w:rsidR="00C73EEC">
        <w:rPr>
          <w:rFonts w:cs="Arial"/>
        </w:rPr>
        <w:t xml:space="preserve">No </w:t>
      </w:r>
    </w:p>
    <w:p w:rsidRPr="004E2D44" w:rsidR="00C73EEC" w:rsidP="00C73EEC" w:rsidRDefault="00C73EEC" w14:paraId="6BE552AF" w14:textId="77777777">
      <w:pPr>
        <w:rPr>
          <w:rFonts w:cs="Arial"/>
          <w:szCs w:val="22"/>
        </w:rPr>
      </w:pPr>
    </w:p>
    <w:p w:rsidRPr="004E2D44" w:rsidR="00C73EEC" w:rsidP="00C73EEC" w:rsidRDefault="00C73EEC" w14:paraId="57A1F1B8" w14:textId="77777777">
      <w:pPr>
        <w:pStyle w:val="ListParagraph"/>
        <w:numPr>
          <w:ilvl w:val="0"/>
          <w:numId w:val="27"/>
        </w:numPr>
        <w:rPr>
          <w:rFonts w:cs="Arial"/>
          <w:szCs w:val="22"/>
        </w:rPr>
      </w:pPr>
      <w:r w:rsidRPr="004E2D44">
        <w:rPr>
          <w:rFonts w:cs="Arial"/>
          <w:szCs w:val="22"/>
        </w:rPr>
        <w:t xml:space="preserve">If a start-up company is part of the project team, are they an early-stage company incorporated in Canada and operating primarily in Canada? </w:t>
      </w:r>
    </w:p>
    <w:p w:rsidRPr="004E2D44" w:rsidR="00C73EEC" w:rsidP="00755DD6" w:rsidRDefault="00000000" w14:paraId="7AC2FA47" w14:textId="77777777">
      <w:pPr>
        <w:ind w:left="786" w:firstLine="654"/>
        <w:rPr>
          <w:rFonts w:cs="Arial"/>
          <w:szCs w:val="22"/>
        </w:rPr>
      </w:pPr>
      <w:sdt>
        <w:sdtPr>
          <w:rPr>
            <w:rFonts w:cs="Arial"/>
            <w:szCs w:val="22"/>
          </w:rPr>
          <w:id w:val="-2015453156"/>
          <w14:checkbox>
            <w14:checked w14:val="0"/>
            <w14:checkedState w14:val="2612" w14:font="MS Gothic"/>
            <w14:uncheckedState w14:val="2610" w14:font="MS Gothic"/>
          </w14:checkbox>
        </w:sdtPr>
        <w:sdtContent>
          <w:r w:rsidRPr="004E2D44" w:rsidR="00C73EEC">
            <w:rPr>
              <w:rFonts w:hint="eastAsia" w:ascii="MS Gothic" w:hAnsi="MS Gothic" w:eastAsia="MS Gothic" w:cs="Arial"/>
              <w:szCs w:val="22"/>
            </w:rPr>
            <w:t>☐</w:t>
          </w:r>
        </w:sdtContent>
      </w:sdt>
      <w:r w:rsidRPr="004E2D44" w:rsidR="00C73EEC">
        <w:rPr>
          <w:rFonts w:cs="Arial"/>
          <w:szCs w:val="22"/>
        </w:rPr>
        <w:t xml:space="preserve">Yes   </w:t>
      </w:r>
      <w:sdt>
        <w:sdtPr>
          <w:rPr>
            <w:rFonts w:cs="Arial"/>
            <w:szCs w:val="22"/>
          </w:rPr>
          <w:id w:val="875900542"/>
          <w14:checkbox>
            <w14:checked w14:val="0"/>
            <w14:checkedState w14:val="2612" w14:font="MS Gothic"/>
            <w14:uncheckedState w14:val="2610" w14:font="MS Gothic"/>
          </w14:checkbox>
        </w:sdtPr>
        <w:sdtContent>
          <w:r w:rsidRPr="004E2D44" w:rsidR="00C73EEC">
            <w:rPr>
              <w:rFonts w:hint="eastAsia" w:ascii="MS Gothic" w:hAnsi="MS Gothic" w:eastAsia="MS Gothic" w:cs="Arial"/>
              <w:szCs w:val="22"/>
            </w:rPr>
            <w:t>☐</w:t>
          </w:r>
        </w:sdtContent>
      </w:sdt>
      <w:r w:rsidRPr="004E2D44" w:rsidR="00C73EEC">
        <w:rPr>
          <w:rFonts w:cs="Arial"/>
          <w:szCs w:val="22"/>
        </w:rPr>
        <w:t xml:space="preserve">No   </w:t>
      </w:r>
      <w:sdt>
        <w:sdtPr>
          <w:rPr>
            <w:rFonts w:cs="Arial"/>
            <w:szCs w:val="22"/>
          </w:rPr>
          <w:id w:val="1827163512"/>
          <w14:checkbox>
            <w14:checked w14:val="0"/>
            <w14:checkedState w14:val="2612" w14:font="MS Gothic"/>
            <w14:uncheckedState w14:val="2610" w14:font="MS Gothic"/>
          </w14:checkbox>
        </w:sdtPr>
        <w:sdtContent>
          <w:r w:rsidRPr="004E2D44" w:rsidR="00C73EEC">
            <w:rPr>
              <w:rFonts w:hint="eastAsia" w:ascii="MS Gothic" w:hAnsi="MS Gothic" w:eastAsia="MS Gothic" w:cs="Arial"/>
              <w:szCs w:val="22"/>
            </w:rPr>
            <w:t>☐</w:t>
          </w:r>
        </w:sdtContent>
      </w:sdt>
      <w:r w:rsidRPr="004E2D44" w:rsidR="00C73EEC">
        <w:rPr>
          <w:rFonts w:cs="Arial"/>
          <w:szCs w:val="22"/>
        </w:rPr>
        <w:t>N/A</w:t>
      </w:r>
    </w:p>
    <w:p w:rsidRPr="004E2D44" w:rsidR="00C73EEC" w:rsidP="00C73EEC" w:rsidRDefault="00C73EEC" w14:paraId="25087F37" w14:textId="77777777">
      <w:pPr>
        <w:pStyle w:val="ListParagraph"/>
        <w:rPr>
          <w:rFonts w:cs="Arial"/>
          <w:szCs w:val="22"/>
        </w:rPr>
      </w:pPr>
    </w:p>
    <w:p w:rsidR="004E2D44" w:rsidP="004E2D44" w:rsidRDefault="004E2D44" w14:paraId="170B3A85" w14:textId="77777777">
      <w:pPr>
        <w:pStyle w:val="ListParagraph"/>
        <w:numPr>
          <w:ilvl w:val="0"/>
          <w:numId w:val="27"/>
        </w:numPr>
        <w:rPr>
          <w:kern w:val="2"/>
          <w:lang w:val="en-CA" w:eastAsia="en-CA"/>
          <w14:ligatures w14:val="standardContextual"/>
        </w:rPr>
      </w:pPr>
      <w:r>
        <w:t>Describe the proposed project activities, deliverables and milestones, including any large-scale genomic sequencing efforts and the technologies that will be used to generate genomic datasets relevant to natural resources (maximum 2000 characters, including spaces).</w:t>
      </w:r>
    </w:p>
    <w:p w:rsidRPr="004E2D44" w:rsidR="00C73EEC" w:rsidP="00C73EEC" w:rsidRDefault="00C73EEC" w14:paraId="28B21562" w14:textId="77777777">
      <w:pPr>
        <w:pStyle w:val="ListParagraph"/>
        <w:rPr>
          <w:rFonts w:cs="Arial"/>
          <w:szCs w:val="22"/>
        </w:rPr>
      </w:pPr>
    </w:p>
    <w:p w:rsidR="004E2D44" w:rsidP="004E2D44" w:rsidRDefault="004E2D44" w14:paraId="5E82A824" w14:textId="77777777">
      <w:pPr>
        <w:pStyle w:val="ListParagraph"/>
        <w:numPr>
          <w:ilvl w:val="0"/>
          <w:numId w:val="27"/>
        </w:numPr>
        <w:rPr>
          <w:kern w:val="2"/>
          <w:lang w:val="en-CA" w:eastAsia="en-CA"/>
          <w14:ligatures w14:val="standardContextual"/>
        </w:rPr>
      </w:pPr>
      <w:r>
        <w:t xml:space="preserve">Describe the project’s data management strategy, including how minimum metadata will be generated for all datasets using a core set of harmonized descriptors (see Table 1 of the </w:t>
      </w:r>
      <w:hyperlink w:history="1" r:id="rId15">
        <w:r>
          <w:rPr>
            <w:rStyle w:val="Hyperlink"/>
          </w:rPr>
          <w:t>Natural Resources Initiative Funding Opportunity</w:t>
        </w:r>
      </w:hyperlink>
      <w:r>
        <w:t>). The response should explain how the strategy will support dataset development, discovery, provenance and future reuse (maximum 2000 characters, including spaces).</w:t>
      </w:r>
    </w:p>
    <w:p w:rsidRPr="004E2D44" w:rsidR="00C73EEC" w:rsidP="00C73EEC" w:rsidRDefault="00C73EEC" w14:paraId="20F657AD" w14:textId="77777777">
      <w:pPr>
        <w:rPr>
          <w:rFonts w:cs="Arial"/>
          <w:szCs w:val="22"/>
        </w:rPr>
      </w:pPr>
    </w:p>
    <w:p w:rsidR="004E2D44" w:rsidP="004E2D44" w:rsidRDefault="004E2D44" w14:paraId="7C602374" w14:textId="77777777">
      <w:pPr>
        <w:pStyle w:val="ListParagraph"/>
        <w:numPr>
          <w:ilvl w:val="0"/>
          <w:numId w:val="27"/>
        </w:numPr>
        <w:rPr>
          <w:kern w:val="2"/>
          <w:lang w:val="en-CA" w:eastAsia="en-CA"/>
          <w14:ligatures w14:val="standardContextual"/>
        </w:rPr>
      </w:pPr>
      <w:r>
        <w:t>Describe how GE</w:t>
      </w:r>
      <w:r>
        <w:rPr>
          <w:vertAlign w:val="superscript"/>
        </w:rPr>
        <w:t>3</w:t>
      </w:r>
      <w:r>
        <w:t>LS research is embedded into the project plan (maximum 1500 characters, including spaces).</w:t>
      </w:r>
    </w:p>
    <w:p w:rsidRPr="004E2D44" w:rsidR="00C73EEC" w:rsidP="00C73EEC" w:rsidRDefault="00C73EEC" w14:paraId="5EC596F5" w14:textId="77777777">
      <w:pPr>
        <w:rPr>
          <w:rFonts w:cs="Arial"/>
          <w:szCs w:val="22"/>
        </w:rPr>
      </w:pPr>
    </w:p>
    <w:p w:rsidR="004E2D44" w:rsidP="004E2D44" w:rsidRDefault="004E2D44" w14:paraId="21DFEE4E" w14:textId="77777777">
      <w:pPr>
        <w:pStyle w:val="ListParagraph"/>
        <w:numPr>
          <w:ilvl w:val="0"/>
          <w:numId w:val="27"/>
        </w:numPr>
        <w:rPr>
          <w:kern w:val="2"/>
          <w:lang w:val="en-CA" w:eastAsia="en-CA"/>
          <w14:ligatures w14:val="standardContextual"/>
        </w:rPr>
      </w:pPr>
      <w:r>
        <w:t>Describe the anticipated impacts and benefits of the proposed driver project for Indigenous Peoples and for Canada (maximum 1500 characters, including spaces).</w:t>
      </w:r>
    </w:p>
    <w:p w:rsidRPr="004E2D44" w:rsidR="00C73EEC" w:rsidP="00C73EEC" w:rsidRDefault="00C73EEC" w14:paraId="0D54E4C7" w14:textId="77777777">
      <w:pPr>
        <w:rPr>
          <w:rFonts w:cs="Arial"/>
          <w:szCs w:val="22"/>
        </w:rPr>
      </w:pPr>
    </w:p>
    <w:p w:rsidR="004E2D44" w:rsidP="004E2D44" w:rsidRDefault="004E2D44" w14:paraId="79D64B99" w14:textId="77777777">
      <w:pPr>
        <w:pStyle w:val="ListParagraph"/>
        <w:numPr>
          <w:ilvl w:val="0"/>
          <w:numId w:val="27"/>
        </w:numPr>
        <w:rPr>
          <w:kern w:val="2"/>
          <w:lang w:val="en-CA" w:eastAsia="en-CA"/>
          <w14:ligatures w14:val="standardContextual"/>
        </w:rPr>
      </w:pPr>
      <w:r>
        <w:t>Describe the project team, including the areas of expertise of the project leaders; the individual responsible for project and data management, including Indigenous data governance if applicable; and any project partners that will support downstream use and/or impact of the research (maximum 1500 characters, including spaces).</w:t>
      </w:r>
    </w:p>
    <w:p w:rsidRPr="0048647B" w:rsidR="00C73EEC" w:rsidP="00396E7F" w:rsidRDefault="00C73EEC" w14:paraId="018E048A" w14:textId="77777777">
      <w:pPr>
        <w:pStyle w:val="Heading2"/>
        <w:rPr>
          <w:lang w:bidi="en-US"/>
        </w:rPr>
      </w:pPr>
    </w:p>
    <w:p w:rsidRPr="0048647B" w:rsidR="00687A5C" w:rsidP="00396E7F" w:rsidRDefault="00687A5C" w14:paraId="751914CB" w14:textId="7CDAE442">
      <w:pPr>
        <w:pStyle w:val="Heading2"/>
        <w:rPr>
          <w:lang w:bidi="en-US"/>
        </w:rPr>
      </w:pPr>
      <w:r w:rsidRPr="0048647B">
        <w:rPr>
          <w:lang w:bidi="en-US"/>
        </w:rPr>
        <w:t>Suggested Reviewers</w:t>
      </w:r>
    </w:p>
    <w:p w:rsidRPr="0048647B" w:rsidR="00687A5C" w:rsidP="00687A5C" w:rsidRDefault="00687A5C" w14:paraId="5E3F9C2A" w14:textId="77777777">
      <w:pPr>
        <w:rPr>
          <w:b/>
          <w:color w:val="404040" w:themeColor="text1" w:themeTint="BF"/>
          <w:lang w:bidi="en-US"/>
        </w:rPr>
      </w:pPr>
    </w:p>
    <w:p w:rsidRPr="0048647B" w:rsidR="00687A5C" w:rsidP="00687A5C" w:rsidRDefault="00687A5C" w14:paraId="4956F12A" w14:textId="03A8B671">
      <w:pPr>
        <w:rPr>
          <w:color w:val="404040" w:themeColor="text1" w:themeTint="BF"/>
          <w:lang w:bidi="en-US"/>
        </w:rPr>
      </w:pPr>
      <w:r w:rsidRPr="0048647B">
        <w:rPr>
          <w:color w:val="404040" w:themeColor="text1" w:themeTint="BF"/>
          <w:lang w:bidi="en-US"/>
        </w:rPr>
        <w:t>Please provide the names and contact details of five individuals capable of reviewing the proposal with whom the project team has no conflict of interest (COI).</w:t>
      </w:r>
    </w:p>
    <w:p w:rsidRPr="0048647B" w:rsidR="00687A5C" w:rsidP="00687A5C" w:rsidRDefault="00687A5C" w14:paraId="1F6BEFE0" w14:textId="77777777">
      <w:pPr>
        <w:rPr>
          <w:color w:val="404040" w:themeColor="text1" w:themeTint="BF"/>
          <w:lang w:bidi="en-US"/>
        </w:rPr>
      </w:pPr>
    </w:p>
    <w:p w:rsidRPr="0048647B" w:rsidR="00687A5C" w:rsidP="00687A5C" w:rsidRDefault="00687A5C" w14:paraId="0ADE250B" w14:textId="77777777">
      <w:pPr>
        <w:rPr>
          <w:color w:val="404040" w:themeColor="text1" w:themeTint="BF"/>
          <w:lang w:bidi="en-US"/>
        </w:rPr>
      </w:pPr>
      <w:r w:rsidRPr="0048647B">
        <w:rPr>
          <w:color w:val="404040" w:themeColor="text1" w:themeTint="BF"/>
          <w:lang w:bidi="en-US"/>
        </w:rPr>
        <w:t xml:space="preserve">Please provide the names of reviewers to whom you would prefer your research plan not </w:t>
      </w:r>
      <w:proofErr w:type="gramStart"/>
      <w:r w:rsidRPr="0048647B">
        <w:rPr>
          <w:color w:val="404040" w:themeColor="text1" w:themeTint="BF"/>
          <w:lang w:bidi="en-US"/>
        </w:rPr>
        <w:t>be</w:t>
      </w:r>
      <w:proofErr w:type="gramEnd"/>
      <w:r w:rsidRPr="0048647B">
        <w:rPr>
          <w:color w:val="404040" w:themeColor="text1" w:themeTint="BF"/>
          <w:lang w:bidi="en-US"/>
        </w:rPr>
        <w:t xml:space="preserve"> sent. These individuals could include, but </w:t>
      </w:r>
      <w:proofErr w:type="gramStart"/>
      <w:r w:rsidRPr="0048647B">
        <w:rPr>
          <w:color w:val="404040" w:themeColor="text1" w:themeTint="BF"/>
          <w:lang w:bidi="en-US"/>
        </w:rPr>
        <w:t>is</w:t>
      </w:r>
      <w:proofErr w:type="gramEnd"/>
      <w:r w:rsidRPr="0048647B">
        <w:rPr>
          <w:color w:val="404040" w:themeColor="text1" w:themeTint="BF"/>
          <w:lang w:bidi="en-US"/>
        </w:rPr>
        <w:t xml:space="preserve"> not limited to, those with whom any member of the project team has had long standing differences which could reasonably be viewed as</w:t>
      </w:r>
    </w:p>
    <w:p w:rsidRPr="0048647B" w:rsidR="00687A5C" w:rsidP="00687A5C" w:rsidRDefault="00687A5C" w14:paraId="073FC11C" w14:textId="77777777">
      <w:pPr>
        <w:rPr>
          <w:color w:val="404040" w:themeColor="text1" w:themeTint="BF"/>
          <w:lang w:bidi="en-US"/>
        </w:rPr>
      </w:pPr>
      <w:r w:rsidRPr="0048647B">
        <w:rPr>
          <w:color w:val="404040" w:themeColor="text1" w:themeTint="BF"/>
          <w:lang w:bidi="en-US"/>
        </w:rPr>
        <w:t>affecting the reviewer’s objectivity, or individuals who stand to gain or lose financially from the outcome of an application (e.g. they hold stock in the company of an industry partner or a competitor). Please provide clear justification for recommending an individual be excluded from the project review.</w:t>
      </w:r>
    </w:p>
    <w:p w:rsidRPr="0048647B" w:rsidR="00687A5C" w:rsidP="00687A5C" w:rsidRDefault="00687A5C" w14:paraId="344B268C" w14:textId="77777777">
      <w:pPr>
        <w:rPr>
          <w:color w:val="404040" w:themeColor="text1" w:themeTint="BF"/>
          <w:lang w:bidi="en-US"/>
        </w:rPr>
      </w:pPr>
    </w:p>
    <w:p w:rsidRPr="0048647B" w:rsidR="00905575" w:rsidP="00905575" w:rsidRDefault="00687A5C" w14:paraId="19B1757E" w14:textId="77777777">
      <w:pPr>
        <w:pStyle w:val="Heading2"/>
        <w:rPr>
          <w:lang w:bidi="en-US"/>
        </w:rPr>
      </w:pPr>
      <w:r w:rsidRPr="0048647B">
        <w:rPr>
          <w:lang w:bidi="en-US"/>
        </w:rPr>
        <w:t xml:space="preserve">Signature Page </w:t>
      </w:r>
    </w:p>
    <w:p w:rsidRPr="0048647B" w:rsidR="00905575" w:rsidP="00687A5C" w:rsidRDefault="00905575" w14:paraId="22D32ADC" w14:textId="77777777">
      <w:pPr>
        <w:rPr>
          <w:b/>
          <w:bCs/>
          <w:color w:val="404040" w:themeColor="text1" w:themeTint="BF"/>
          <w:lang w:bidi="en-US"/>
        </w:rPr>
      </w:pPr>
    </w:p>
    <w:p w:rsidRPr="0048647B" w:rsidR="00687A5C" w:rsidP="00687A5C" w:rsidRDefault="00687A5C" w14:paraId="42128E9E" w14:textId="47F52682">
      <w:pPr>
        <w:rPr>
          <w:b/>
          <w:bCs/>
          <w:color w:val="404040" w:themeColor="text1" w:themeTint="BF"/>
          <w:lang w:bidi="en-US"/>
        </w:rPr>
      </w:pPr>
      <w:r w:rsidRPr="0048647B">
        <w:rPr>
          <w:b/>
          <w:bCs/>
          <w:color w:val="404040" w:themeColor="text1" w:themeTint="BF"/>
          <w:lang w:bidi="en-US"/>
        </w:rPr>
        <w:lastRenderedPageBreak/>
        <w:t>Meaning of signatures</w:t>
      </w:r>
    </w:p>
    <w:p w:rsidRPr="0048647B" w:rsidR="00905575" w:rsidP="00687A5C" w:rsidRDefault="00905575" w14:paraId="5AF38585" w14:textId="77777777">
      <w:pPr>
        <w:rPr>
          <w:b/>
          <w:bCs/>
          <w:color w:val="404040" w:themeColor="text1" w:themeTint="BF"/>
          <w:lang w:bidi="en-US"/>
        </w:rPr>
      </w:pPr>
    </w:p>
    <w:p w:rsidRPr="0048647B" w:rsidR="00687A5C" w:rsidP="00687A5C" w:rsidRDefault="00687A5C" w14:paraId="5CF6215B" w14:textId="77777777">
      <w:pPr>
        <w:rPr>
          <w:color w:val="404040" w:themeColor="text1" w:themeTint="BF"/>
          <w:lang w:bidi="en-US"/>
        </w:rPr>
      </w:pPr>
      <w:r w:rsidRPr="0048647B">
        <w:rPr>
          <w:color w:val="404040" w:themeColor="text1" w:themeTint="BF"/>
          <w:lang w:bidi="en-US"/>
        </w:rPr>
        <w:t>A signature confirms that the party has reviewed and approved the submission of the LOI to Genome Canada.</w:t>
      </w:r>
    </w:p>
    <w:p w:rsidRPr="0048647B" w:rsidR="00687A5C" w:rsidP="00687A5C" w:rsidRDefault="00687A5C" w14:paraId="696A97B8" w14:textId="77777777">
      <w:pPr>
        <w:rPr>
          <w:color w:val="404040" w:themeColor="text1" w:themeTint="BF"/>
          <w:lang w:bidi="en-US"/>
        </w:rPr>
      </w:pPr>
    </w:p>
    <w:p w:rsidRPr="0048647B" w:rsidR="00687A5C" w:rsidP="00687A5C" w:rsidRDefault="00687A5C" w14:paraId="394B4AC1" w14:textId="77777777">
      <w:pPr>
        <w:rPr>
          <w:color w:val="404040" w:themeColor="text1" w:themeTint="BF"/>
          <w:lang w:bidi="en-US"/>
        </w:rPr>
      </w:pPr>
      <w:r w:rsidRPr="0048647B">
        <w:rPr>
          <w:color w:val="404040" w:themeColor="text1" w:themeTint="BF"/>
          <w:lang w:bidi="en-US"/>
        </w:rPr>
        <w:t>The signatures of the Project Leader(s) confirm that all members of the Project team have reviewed and approve the submission of the LOI to Genome Canada. The signature(s) of Genome Centre(s) confirm that these parties have reviewed and approve the submission of the LOI to Genome Canada. It is expected that the LOI has been approved by both the program and financial representatives of the Genome Centre(s).</w:t>
      </w:r>
    </w:p>
    <w:p w:rsidRPr="0048647B" w:rsidR="00687A5C" w:rsidP="00687A5C" w:rsidRDefault="00687A5C" w14:paraId="187FB0F2" w14:textId="77777777">
      <w:pPr>
        <w:rPr>
          <w:color w:val="404040" w:themeColor="text1" w:themeTint="BF"/>
          <w:lang w:bidi="en-US"/>
        </w:rPr>
      </w:pPr>
    </w:p>
    <w:p w:rsidRPr="0048647B" w:rsidR="00687A5C" w:rsidP="00687A5C" w:rsidRDefault="00687A5C" w14:paraId="75B3FDCA" w14:textId="77777777">
      <w:pPr>
        <w:rPr>
          <w:b/>
          <w:bCs/>
          <w:color w:val="404040" w:themeColor="text1" w:themeTint="BF"/>
          <w:lang w:bidi="en-US"/>
        </w:rPr>
      </w:pPr>
      <w:r w:rsidRPr="0048647B">
        <w:rPr>
          <w:b/>
          <w:bCs/>
          <w:color w:val="404040" w:themeColor="text1" w:themeTint="BF"/>
          <w:lang w:bidi="en-US"/>
        </w:rPr>
        <w:t>Required e-signatures</w:t>
      </w:r>
    </w:p>
    <w:p w:rsidRPr="0048647B" w:rsidR="00687A5C" w:rsidP="00687A5C" w:rsidRDefault="00687A5C" w14:paraId="151C3256" w14:textId="77777777">
      <w:pPr>
        <w:rPr>
          <w:b/>
          <w:color w:val="404040" w:themeColor="text1" w:themeTint="BF"/>
          <w:lang w:bidi="en-US"/>
        </w:rPr>
      </w:pPr>
    </w:p>
    <w:p w:rsidRPr="0048647B" w:rsidR="00687A5C" w:rsidP="00687A5C" w:rsidRDefault="00687A5C" w14:paraId="75C3BBC5" w14:textId="5936AB9E">
      <w:pPr>
        <w:rPr>
          <w:color w:val="404040" w:themeColor="text1" w:themeTint="BF"/>
          <w:lang w:bidi="en-US"/>
        </w:rPr>
      </w:pPr>
      <w:r w:rsidRPr="0048647B">
        <w:rPr>
          <w:color w:val="404040" w:themeColor="text1" w:themeTint="BF"/>
          <w:lang w:bidi="en-US"/>
        </w:rPr>
        <w:t xml:space="preserve">The </w:t>
      </w:r>
      <w:r w:rsidRPr="0048647B">
        <w:rPr>
          <w:b/>
          <w:color w:val="404040" w:themeColor="text1" w:themeTint="BF"/>
          <w:lang w:bidi="en-US"/>
        </w:rPr>
        <w:t xml:space="preserve">Administrative Project Leader </w:t>
      </w:r>
      <w:r w:rsidRPr="0048647B">
        <w:rPr>
          <w:color w:val="404040" w:themeColor="text1" w:themeTint="BF"/>
          <w:lang w:bidi="en-US"/>
        </w:rPr>
        <w:t xml:space="preserve">assumes </w:t>
      </w:r>
      <w:proofErr w:type="gramStart"/>
      <w:r w:rsidRPr="0048647B">
        <w:rPr>
          <w:color w:val="404040" w:themeColor="text1" w:themeTint="BF"/>
          <w:lang w:bidi="en-US"/>
        </w:rPr>
        <w:t>the administrative</w:t>
      </w:r>
      <w:proofErr w:type="gramEnd"/>
      <w:r w:rsidRPr="0048647B">
        <w:rPr>
          <w:color w:val="404040" w:themeColor="text1" w:themeTint="BF"/>
          <w:lang w:bidi="en-US"/>
        </w:rPr>
        <w:t xml:space="preserve"> and financial responsibility for the project funds that will be paid to their institution once an agreement is signed</w:t>
      </w:r>
      <w:r w:rsidRPr="0048647B" w:rsidR="002E1CD4">
        <w:rPr>
          <w:color w:val="404040" w:themeColor="text1" w:themeTint="BF"/>
          <w:lang w:bidi="en-US"/>
        </w:rPr>
        <w:t>.</w:t>
      </w:r>
    </w:p>
    <w:p w:rsidRPr="0048647B" w:rsidR="00687A5C" w:rsidP="00687A5C" w:rsidRDefault="00687A5C" w14:paraId="71076D0C" w14:textId="77777777">
      <w:pPr>
        <w:rPr>
          <w:color w:val="404040" w:themeColor="text1" w:themeTint="BF"/>
          <w:lang w:bidi="en-US"/>
        </w:rPr>
      </w:pPr>
    </w:p>
    <w:p w:rsidRPr="0048647B" w:rsidR="00687A5C" w:rsidP="00687A5C" w:rsidRDefault="00687A5C" w14:paraId="44EF688F" w14:textId="4CC3BDAC">
      <w:pPr>
        <w:rPr>
          <w:color w:val="404040" w:themeColor="text1" w:themeTint="BF"/>
          <w:lang w:bidi="en-US"/>
        </w:rPr>
      </w:pPr>
      <w:r w:rsidRPr="0048647B">
        <w:rPr>
          <w:color w:val="404040" w:themeColor="text1" w:themeTint="BF"/>
          <w:lang w:bidi="en-US"/>
        </w:rPr>
        <w:t xml:space="preserve">If applicable: Additional </w:t>
      </w:r>
      <w:r w:rsidRPr="0048647B">
        <w:rPr>
          <w:b/>
          <w:color w:val="404040" w:themeColor="text1" w:themeTint="BF"/>
          <w:lang w:bidi="en-US"/>
        </w:rPr>
        <w:t xml:space="preserve">Academic Project Leader(s) </w:t>
      </w:r>
      <w:r w:rsidRPr="0048647B">
        <w:rPr>
          <w:color w:val="404040" w:themeColor="text1" w:themeTint="BF"/>
          <w:lang w:bidi="en-US"/>
        </w:rPr>
        <w:t xml:space="preserve">(optional, if different from Administrative Project Leader) </w:t>
      </w:r>
      <w:proofErr w:type="gramStart"/>
      <w:r w:rsidRPr="0048647B">
        <w:rPr>
          <w:color w:val="404040" w:themeColor="text1" w:themeTint="BF"/>
          <w:lang w:bidi="en-US"/>
        </w:rPr>
        <w:t>assume</w:t>
      </w:r>
      <w:proofErr w:type="gramEnd"/>
      <w:r w:rsidRPr="0048647B">
        <w:rPr>
          <w:color w:val="404040" w:themeColor="text1" w:themeTint="BF"/>
          <w:lang w:bidi="en-US"/>
        </w:rPr>
        <w:t xml:space="preserve"> </w:t>
      </w:r>
      <w:proofErr w:type="gramStart"/>
      <w:r w:rsidRPr="0048647B">
        <w:rPr>
          <w:color w:val="404040" w:themeColor="text1" w:themeTint="BF"/>
          <w:lang w:bidi="en-US"/>
        </w:rPr>
        <w:t>the administrative</w:t>
      </w:r>
      <w:proofErr w:type="gramEnd"/>
      <w:r w:rsidRPr="0048647B">
        <w:rPr>
          <w:color w:val="404040" w:themeColor="text1" w:themeTint="BF"/>
          <w:lang w:bidi="en-US"/>
        </w:rPr>
        <w:t xml:space="preserve"> and financial responsibility for the project funds that will be paid to their institution once an agreement is signed.</w:t>
      </w:r>
    </w:p>
    <w:p w:rsidRPr="0048647B" w:rsidR="00687A5C" w:rsidP="00687A5C" w:rsidRDefault="00687A5C" w14:paraId="2F8B11E3" w14:textId="77777777">
      <w:pPr>
        <w:rPr>
          <w:color w:val="404040" w:themeColor="text1" w:themeTint="BF"/>
          <w:lang w:bidi="en-US"/>
        </w:rPr>
      </w:pPr>
    </w:p>
    <w:p w:rsidRPr="0048647B" w:rsidR="00687A5C" w:rsidP="00687A5C" w:rsidRDefault="00687A5C" w14:paraId="40112039" w14:textId="77777777">
      <w:pPr>
        <w:rPr>
          <w:color w:val="404040" w:themeColor="text1" w:themeTint="BF"/>
          <w:lang w:bidi="en-US"/>
        </w:rPr>
      </w:pPr>
      <w:r w:rsidRPr="0048647B">
        <w:rPr>
          <w:color w:val="404040" w:themeColor="text1" w:themeTint="BF"/>
          <w:lang w:bidi="en-US"/>
        </w:rPr>
        <w:t xml:space="preserve">The </w:t>
      </w:r>
      <w:r w:rsidRPr="0048647B">
        <w:rPr>
          <w:b/>
          <w:color w:val="404040" w:themeColor="text1" w:themeTint="BF"/>
          <w:lang w:bidi="en-US"/>
        </w:rPr>
        <w:t xml:space="preserve">Co-Lead Centre Representative </w:t>
      </w:r>
      <w:r w:rsidRPr="0048647B">
        <w:rPr>
          <w:color w:val="404040" w:themeColor="text1" w:themeTint="BF"/>
          <w:lang w:bidi="en-US"/>
        </w:rPr>
        <w:t>(if applicable) is responsible for supporting the Administrative Genome Centre on project monitoring and reporting as needed.</w:t>
      </w:r>
    </w:p>
    <w:p w:rsidRPr="0048647B" w:rsidR="00687A5C" w:rsidP="00687A5C" w:rsidRDefault="00687A5C" w14:paraId="6C0E06F1" w14:textId="77777777">
      <w:pPr>
        <w:rPr>
          <w:color w:val="404040" w:themeColor="text1" w:themeTint="BF"/>
          <w:lang w:bidi="en-US"/>
        </w:rPr>
      </w:pPr>
    </w:p>
    <w:p w:rsidRPr="0048647B" w:rsidR="00687A5C" w:rsidP="00687A5C" w:rsidRDefault="00687A5C" w14:paraId="712D3C64" w14:textId="77777777">
      <w:pPr>
        <w:rPr>
          <w:color w:val="404040" w:themeColor="text1" w:themeTint="BF"/>
          <w:lang w:bidi="en-US"/>
        </w:rPr>
      </w:pPr>
      <w:r w:rsidRPr="0048647B">
        <w:rPr>
          <w:color w:val="404040" w:themeColor="text1" w:themeTint="BF"/>
          <w:lang w:bidi="en-US"/>
        </w:rPr>
        <w:t xml:space="preserve">The </w:t>
      </w:r>
      <w:r w:rsidRPr="0048647B">
        <w:rPr>
          <w:b/>
          <w:color w:val="404040" w:themeColor="text1" w:themeTint="BF"/>
          <w:lang w:bidi="en-US"/>
        </w:rPr>
        <w:t xml:space="preserve">Authorized Signing Representative </w:t>
      </w:r>
      <w:r w:rsidRPr="0048647B">
        <w:rPr>
          <w:color w:val="404040" w:themeColor="text1" w:themeTint="BF"/>
          <w:lang w:bidi="en-US"/>
        </w:rPr>
        <w:t>of the Administrative Genome Centre confirms that all requirements for submission have been met and endorses the submission.</w:t>
      </w:r>
    </w:p>
    <w:p w:rsidRPr="0048647B" w:rsidR="00687A5C" w:rsidP="00687A5C" w:rsidRDefault="00687A5C" w14:paraId="6F72B772" w14:textId="77777777">
      <w:pPr>
        <w:rPr>
          <w:color w:val="404040" w:themeColor="text1" w:themeTint="BF"/>
          <w:lang w:bidi="en-US"/>
        </w:rPr>
      </w:pPr>
    </w:p>
    <w:p w:rsidRPr="0048647B" w:rsidR="00687A5C" w:rsidP="00687A5C" w:rsidRDefault="00687A5C" w14:paraId="1EF478A4" w14:textId="77777777">
      <w:pPr>
        <w:rPr>
          <w:b/>
          <w:color w:val="404040" w:themeColor="text1" w:themeTint="BF"/>
          <w:lang w:bidi="en-US"/>
        </w:rPr>
      </w:pPr>
      <w:r w:rsidRPr="0048647B">
        <w:rPr>
          <w:color w:val="404040" w:themeColor="text1" w:themeTint="BF"/>
          <w:lang w:bidi="en-US"/>
        </w:rPr>
        <w:t>The</w:t>
      </w:r>
      <w:r w:rsidRPr="0048647B">
        <w:rPr>
          <w:b/>
          <w:bCs/>
          <w:color w:val="404040" w:themeColor="text1" w:themeTint="BF"/>
          <w:lang w:bidi="en-US"/>
        </w:rPr>
        <w:t xml:space="preserve"> Genome</w:t>
      </w:r>
      <w:r w:rsidRPr="0048647B">
        <w:rPr>
          <w:color w:val="404040" w:themeColor="text1" w:themeTint="BF"/>
          <w:lang w:bidi="en-US"/>
        </w:rPr>
        <w:t xml:space="preserve"> </w:t>
      </w:r>
      <w:r w:rsidRPr="0048647B">
        <w:rPr>
          <w:b/>
          <w:color w:val="404040" w:themeColor="text1" w:themeTint="BF"/>
          <w:lang w:bidi="en-US"/>
        </w:rPr>
        <w:t xml:space="preserve">Centre Representative </w:t>
      </w:r>
      <w:r w:rsidRPr="0048647B">
        <w:rPr>
          <w:color w:val="404040" w:themeColor="text1" w:themeTint="BF"/>
          <w:lang w:bidi="en-US"/>
        </w:rPr>
        <w:t>is assigned by the Administrative Genome Centre to submit the application to Genome Canada</w:t>
      </w:r>
      <w:r w:rsidRPr="0048647B">
        <w:rPr>
          <w:b/>
          <w:color w:val="404040" w:themeColor="text1" w:themeTint="BF"/>
          <w:lang w:bidi="en-US"/>
        </w:rPr>
        <w:t>.</w:t>
      </w:r>
    </w:p>
    <w:p w:rsidRPr="0048647B" w:rsidR="00687A5C" w:rsidP="00687A5C" w:rsidRDefault="00687A5C" w14:paraId="23C4F888" w14:textId="77777777">
      <w:pPr>
        <w:rPr>
          <w:b/>
          <w:color w:val="404040" w:themeColor="text1" w:themeTint="BF"/>
          <w:lang w:bidi="en-US"/>
        </w:rPr>
      </w:pPr>
    </w:p>
    <w:p w:rsidRPr="0048647B" w:rsidR="00687A5C" w:rsidP="00687A5C" w:rsidRDefault="00687A5C" w14:paraId="567F41C9" w14:textId="77777777">
      <w:pPr>
        <w:rPr>
          <w:color w:val="404040" w:themeColor="text1" w:themeTint="BF"/>
          <w:lang w:bidi="en-US"/>
        </w:rPr>
      </w:pPr>
    </w:p>
    <w:p w:rsidRPr="0048647B" w:rsidR="00687A5C" w:rsidP="00687A5C" w:rsidRDefault="00687A5C" w14:paraId="6B0BA7B0" w14:textId="77777777">
      <w:pPr>
        <w:rPr>
          <w:i/>
          <w:color w:val="404040" w:themeColor="text1" w:themeTint="BF"/>
          <w:lang w:bidi="en-US"/>
        </w:rPr>
      </w:pPr>
      <w:r w:rsidRPr="0048647B">
        <w:rPr>
          <w:i/>
          <w:color w:val="FF0000"/>
          <w:lang w:bidi="en-US"/>
        </w:rPr>
        <w:t>*This is the end of the Proposal Central preview portion of the LOI*</w:t>
      </w:r>
    </w:p>
    <w:p w:rsidRPr="0048647B" w:rsidR="0073310D" w:rsidP="0073310D" w:rsidRDefault="00687A5C" w14:paraId="2FF66E67" w14:textId="01D4C93A">
      <w:pPr>
        <w:rPr>
          <w:i/>
          <w:color w:val="404040" w:themeColor="text1" w:themeTint="BF"/>
          <w:lang w:bidi="en-US"/>
        </w:rPr>
      </w:pPr>
      <w:r w:rsidRPr="0048647B">
        <w:rPr>
          <w:noProof/>
          <w:color w:val="404040" w:themeColor="text1" w:themeTint="BF"/>
          <w:lang w:bidi="en-US"/>
        </w:rPr>
        <mc:AlternateContent>
          <mc:Choice Requires="wps">
            <w:drawing>
              <wp:anchor distT="0" distB="0" distL="0" distR="0" simplePos="0" relativeHeight="251658240" behindDoc="1" locked="0" layoutInCell="1" allowOverlap="1" wp14:anchorId="2143D843" wp14:editId="5A0C0637">
                <wp:simplePos x="0" y="0"/>
                <wp:positionH relativeFrom="page">
                  <wp:posOffset>895350</wp:posOffset>
                </wp:positionH>
                <wp:positionV relativeFrom="paragraph">
                  <wp:posOffset>171450</wp:posOffset>
                </wp:positionV>
                <wp:extent cx="5982970" cy="1270"/>
                <wp:effectExtent l="9525" t="10160" r="8255" b="7620"/>
                <wp:wrapTopAndBottom/>
                <wp:docPr id="1155959812"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2970" cy="1270"/>
                        </a:xfrm>
                        <a:custGeom>
                          <a:avLst/>
                          <a:gdLst>
                            <a:gd name="T0" fmla="+- 0 1410 1410"/>
                            <a:gd name="T1" fmla="*/ T0 w 9422"/>
                            <a:gd name="T2" fmla="+- 0 10831 1410"/>
                            <a:gd name="T3" fmla="*/ T2 w 9422"/>
                          </a:gdLst>
                          <a:ahLst/>
                          <a:cxnLst>
                            <a:cxn ang="0">
                              <a:pos x="T1" y="0"/>
                            </a:cxn>
                            <a:cxn ang="0">
                              <a:pos x="T3" y="0"/>
                            </a:cxn>
                          </a:cxnLst>
                          <a:rect l="0" t="0" r="r" b="b"/>
                          <a:pathLst>
                            <a:path w="9422">
                              <a:moveTo>
                                <a:pt x="0" y="0"/>
                              </a:moveTo>
                              <a:lnTo>
                                <a:pt x="942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Freeform: Shape 4" style="position:absolute;margin-left:70.5pt;margin-top:13.5pt;width:471.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2,1270" o:spid="_x0000_s1026" filled="f" strokeweight=".72pt" path="m,l94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" w14:anchorId="5E5483F4">
                <v:path arrowok="t" o:connecttype="custom" o:connectlocs="0,0;5982335,0" o:connectangles="0,0"/>
                <w10:wrap type="topAndBottom" anchorx="page"/>
              </v:shape>
            </w:pict>
          </mc:Fallback>
        </mc:AlternateContent>
      </w:r>
    </w:p>
    <w:p w:rsidRPr="0048647B" w:rsidR="0073310D" w:rsidP="0073310D" w:rsidRDefault="0073310D" w14:paraId="1E4BB167" w14:textId="77777777">
      <w:pPr>
        <w:rPr>
          <w:i/>
          <w:color w:val="404040" w:themeColor="text1" w:themeTint="BF"/>
          <w:lang w:bidi="en-US"/>
        </w:rPr>
      </w:pPr>
    </w:p>
    <w:p w:rsidRPr="0048647B" w:rsidR="0073310D" w:rsidP="0073310D" w:rsidRDefault="0073310D" w14:paraId="0918D804" w14:textId="77777777">
      <w:pPr>
        <w:rPr>
          <w:i/>
          <w:color w:val="404040" w:themeColor="text1" w:themeTint="BF"/>
          <w:lang w:bidi="en-US"/>
        </w:rPr>
      </w:pPr>
    </w:p>
    <w:p w:rsidRPr="0048647B" w:rsidR="00687A5C" w:rsidP="00905575" w:rsidRDefault="00687A5C" w14:paraId="5FC19927" w14:textId="361DCAB6">
      <w:pPr>
        <w:pStyle w:val="Heading2"/>
        <w:rPr>
          <w:lang w:bidi="en-US"/>
        </w:rPr>
      </w:pPr>
      <w:r w:rsidRPr="0048647B">
        <w:rPr>
          <w:lang w:bidi="en-US"/>
        </w:rPr>
        <w:t>Attachments</w:t>
      </w:r>
    </w:p>
    <w:p w:rsidRPr="0048647B" w:rsidR="00687A5C" w:rsidP="00687A5C" w:rsidRDefault="00687A5C" w14:paraId="211D6521" w14:textId="77777777">
      <w:pPr>
        <w:rPr>
          <w:b/>
          <w:color w:val="404040" w:themeColor="text1" w:themeTint="BF"/>
          <w:lang w:bidi="en-US"/>
        </w:rPr>
      </w:pPr>
    </w:p>
    <w:p w:rsidRPr="0048647B" w:rsidR="008C6161" w:rsidP="00A80B73" w:rsidRDefault="00687A5C" w14:paraId="5A8A4B4F" w14:textId="3F79F495">
      <w:pPr>
        <w:rPr>
          <w:color w:val="404040" w:themeColor="text1" w:themeTint="BF"/>
          <w:lang w:bidi="en-US"/>
        </w:rPr>
      </w:pPr>
      <w:r w:rsidRPr="0048647B">
        <w:rPr>
          <w:color w:val="404040" w:themeColor="text1" w:themeTint="BF"/>
          <w:lang w:bidi="en-US"/>
        </w:rPr>
        <w:t xml:space="preserve">Please see the breakdown of proposal attachments below. </w:t>
      </w:r>
    </w:p>
    <w:p w:rsidRPr="0048647B" w:rsidR="0073310D" w:rsidP="00A80B73" w:rsidRDefault="0073310D" w14:paraId="5DDEAE51" w14:textId="77777777">
      <w:pPr>
        <w:rPr>
          <w:b/>
          <w:color w:val="404040" w:themeColor="text1" w:themeTint="BF"/>
          <w:lang w:bidi="en-US"/>
        </w:rPr>
      </w:pPr>
    </w:p>
    <w:p w:rsidRPr="0048647B" w:rsidR="0076145A" w:rsidP="0076145A" w:rsidRDefault="005677FF" w14:paraId="4E3FA938" w14:textId="50FC3DDC">
      <w:pPr>
        <w:jc w:val="both"/>
        <w:rPr>
          <w:b/>
          <w:color w:val="404040" w:themeColor="text1" w:themeTint="BF"/>
          <w:lang w:bidi="en-US"/>
        </w:rPr>
      </w:pPr>
      <w:r w:rsidRPr="0048647B">
        <w:rPr>
          <w:b/>
          <w:color w:val="404040" w:themeColor="text1" w:themeTint="BF"/>
          <w:lang w:bidi="en-US"/>
        </w:rPr>
        <w:t xml:space="preserve">Appendix </w:t>
      </w:r>
      <w:r w:rsidRPr="0048647B" w:rsidR="00D85AD3">
        <w:rPr>
          <w:b/>
          <w:color w:val="404040" w:themeColor="text1" w:themeTint="BF"/>
          <w:lang w:bidi="en-US"/>
        </w:rPr>
        <w:t xml:space="preserve">I – </w:t>
      </w:r>
      <w:r w:rsidRPr="0048647B" w:rsidR="00990446">
        <w:rPr>
          <w:b/>
          <w:color w:val="404040" w:themeColor="text1" w:themeTint="BF"/>
          <w:lang w:bidi="en-US"/>
        </w:rPr>
        <w:t xml:space="preserve">Project </w:t>
      </w:r>
      <w:r w:rsidRPr="0048647B" w:rsidR="000A623B">
        <w:rPr>
          <w:b/>
          <w:color w:val="404040" w:themeColor="text1" w:themeTint="BF"/>
          <w:lang w:bidi="en-US"/>
        </w:rPr>
        <w:t>bu</w:t>
      </w:r>
      <w:r w:rsidRPr="0048647B" w:rsidR="00D85AD3">
        <w:rPr>
          <w:b/>
          <w:color w:val="404040" w:themeColor="text1" w:themeTint="BF"/>
          <w:lang w:bidi="en-US"/>
        </w:rPr>
        <w:t xml:space="preserve">dget and </w:t>
      </w:r>
      <w:r w:rsidRPr="0048647B" w:rsidR="000A623B">
        <w:rPr>
          <w:b/>
          <w:color w:val="404040" w:themeColor="text1" w:themeTint="BF"/>
          <w:lang w:bidi="en-US"/>
        </w:rPr>
        <w:t>c</w:t>
      </w:r>
      <w:r w:rsidRPr="0048647B" w:rsidR="00D85AD3">
        <w:rPr>
          <w:b/>
          <w:color w:val="404040" w:themeColor="text1" w:themeTint="BF"/>
          <w:lang w:bidi="en-US"/>
        </w:rPr>
        <w:t xml:space="preserve">o-funding </w:t>
      </w:r>
      <w:r w:rsidRPr="0048647B" w:rsidR="000A623B">
        <w:rPr>
          <w:b/>
          <w:color w:val="404040" w:themeColor="text1" w:themeTint="BF"/>
          <w:lang w:bidi="en-US"/>
        </w:rPr>
        <w:t>s</w:t>
      </w:r>
      <w:r w:rsidRPr="0048647B" w:rsidR="00D85AD3">
        <w:rPr>
          <w:b/>
          <w:color w:val="404040" w:themeColor="text1" w:themeTint="BF"/>
          <w:lang w:bidi="en-US"/>
        </w:rPr>
        <w:t>ummary</w:t>
      </w:r>
    </w:p>
    <w:p w:rsidRPr="0048647B" w:rsidR="0076145A" w:rsidP="0076145A" w:rsidRDefault="0076145A" w14:paraId="00C0100A" w14:textId="1F1D9DE9">
      <w:pPr>
        <w:jc w:val="both"/>
        <w:rPr>
          <w:rFonts w:eastAsia="Calibri" w:cs="Arial"/>
          <w:szCs w:val="22"/>
          <w:lang w:val="en-CA"/>
        </w:rPr>
      </w:pPr>
      <w:r w:rsidRPr="0048647B">
        <w:rPr>
          <w:rFonts w:eastAsia="Calibri" w:cs="Arial"/>
          <w:szCs w:val="22"/>
          <w:lang w:val="en-CA"/>
        </w:rPr>
        <w:t xml:space="preserve">A high-level estimate of the budget will be provided, along with a summary of co-funding. </w:t>
      </w:r>
    </w:p>
    <w:p w:rsidRPr="0048647B" w:rsidR="00687A5C" w:rsidP="00687A5C" w:rsidRDefault="00687A5C" w14:paraId="224E0F7E" w14:textId="633410D2">
      <w:pPr>
        <w:rPr>
          <w:bCs/>
          <w:color w:val="404040" w:themeColor="text1" w:themeTint="BF"/>
          <w:lang w:val="en-CA" w:bidi="en-US"/>
        </w:rPr>
      </w:pPr>
    </w:p>
    <w:p w:rsidRPr="0048647B" w:rsidR="00ED741D" w:rsidP="008C6161" w:rsidRDefault="00D85AD3" w14:paraId="22EE49EA" w14:textId="218E7505">
      <w:pPr>
        <w:jc w:val="both"/>
        <w:rPr>
          <w:b/>
          <w:color w:val="404040" w:themeColor="text1" w:themeTint="BF"/>
          <w:lang w:bidi="en-US"/>
        </w:rPr>
      </w:pPr>
      <w:r w:rsidRPr="0048647B">
        <w:rPr>
          <w:b/>
          <w:color w:val="404040" w:themeColor="text1" w:themeTint="BF"/>
          <w:lang w:bidi="en-US"/>
        </w:rPr>
        <w:t xml:space="preserve">Appendix II – </w:t>
      </w:r>
      <w:r w:rsidRPr="0048647B" w:rsidR="008C2B66">
        <w:rPr>
          <w:b/>
          <w:color w:val="404040" w:themeColor="text1" w:themeTint="BF"/>
          <w:lang w:bidi="en-US"/>
        </w:rPr>
        <w:t xml:space="preserve">Organization </w:t>
      </w:r>
      <w:r w:rsidRPr="0048647B" w:rsidR="000A623B">
        <w:rPr>
          <w:b/>
          <w:color w:val="404040" w:themeColor="text1" w:themeTint="BF"/>
          <w:lang w:bidi="en-US"/>
        </w:rPr>
        <w:t>s</w:t>
      </w:r>
      <w:r w:rsidRPr="0048647B">
        <w:rPr>
          <w:b/>
          <w:color w:val="404040" w:themeColor="text1" w:themeTint="BF"/>
          <w:lang w:bidi="en-US"/>
        </w:rPr>
        <w:t>ignatures</w:t>
      </w:r>
    </w:p>
    <w:p w:rsidRPr="00850343" w:rsidR="008C6161" w:rsidP="008C6161" w:rsidRDefault="008C6161" w14:paraId="24650D71" w14:textId="15FF9723">
      <w:pPr>
        <w:jc w:val="both"/>
        <w:rPr>
          <w:rFonts w:eastAsia="Calibri" w:cs="Arial"/>
        </w:rPr>
      </w:pPr>
      <w:r w:rsidRPr="0048647B">
        <w:rPr>
          <w:rFonts w:eastAsia="Calibri" w:cs="Arial"/>
        </w:rPr>
        <w:t>In addition to the signatures provided directly through the online application portal, signatures of an officer of the Eligible Institution are required, confirming agree</w:t>
      </w:r>
      <w:r w:rsidRPr="0048647B" w:rsidR="000400E4">
        <w:rPr>
          <w:rFonts w:eastAsia="Calibri" w:cs="Arial"/>
        </w:rPr>
        <w:t>ment</w:t>
      </w:r>
      <w:r w:rsidRPr="0048647B">
        <w:rPr>
          <w:rFonts w:eastAsia="Calibri" w:cs="Arial"/>
        </w:rPr>
        <w:t xml:space="preserve"> and </w:t>
      </w:r>
      <w:proofErr w:type="gramStart"/>
      <w:r w:rsidRPr="0048647B">
        <w:rPr>
          <w:rFonts w:eastAsia="Calibri" w:cs="Arial"/>
        </w:rPr>
        <w:t>sign</w:t>
      </w:r>
      <w:proofErr w:type="gramEnd"/>
      <w:r w:rsidRPr="0048647B">
        <w:rPr>
          <w:rFonts w:eastAsia="Calibri" w:cs="Arial"/>
        </w:rPr>
        <w:t xml:space="preserve"> off on the submission of the LOI. </w:t>
      </w:r>
      <w:r w:rsidRPr="0048647B" w:rsidR="00BF2EEB">
        <w:rPr>
          <w:rFonts w:eastAsia="Calibri" w:cs="Arial"/>
        </w:rPr>
        <w:t xml:space="preserve">If a Canadian start up is </w:t>
      </w:r>
      <w:r w:rsidRPr="0048647B" w:rsidR="008C5365">
        <w:rPr>
          <w:rFonts w:eastAsia="Calibri" w:cs="Arial"/>
        </w:rPr>
        <w:t xml:space="preserve">also </w:t>
      </w:r>
      <w:r w:rsidRPr="0048647B" w:rsidR="00BF2EEB">
        <w:rPr>
          <w:rFonts w:eastAsia="Calibri" w:cs="Arial"/>
        </w:rPr>
        <w:t>receiving Genome Canada funds,</w:t>
      </w:r>
      <w:r w:rsidRPr="0048647B" w:rsidR="00623388">
        <w:rPr>
          <w:rFonts w:eastAsia="Calibri" w:cs="Arial"/>
        </w:rPr>
        <w:t xml:space="preserve"> a signature </w:t>
      </w:r>
      <w:r w:rsidRPr="0048647B" w:rsidR="00D26617">
        <w:rPr>
          <w:rFonts w:eastAsia="Calibri" w:cs="Arial"/>
        </w:rPr>
        <w:lastRenderedPageBreak/>
        <w:t xml:space="preserve">from a representative with authority </w:t>
      </w:r>
      <w:r w:rsidRPr="0048647B" w:rsidR="00642CFA">
        <w:rPr>
          <w:rFonts w:eastAsia="Calibri" w:cs="Arial"/>
        </w:rPr>
        <w:t xml:space="preserve">to </w:t>
      </w:r>
      <w:r w:rsidRPr="0048647B" w:rsidR="007F183D">
        <w:rPr>
          <w:rFonts w:eastAsia="Calibri" w:cs="Arial"/>
        </w:rPr>
        <w:t>commit the co-funding contribution, receive and dispense funds, and allocate required resources to the project is also required.</w:t>
      </w:r>
      <w:r w:rsidRPr="0537120C" w:rsidR="007F183D">
        <w:rPr>
          <w:rFonts w:eastAsia="Calibri" w:cs="Arial"/>
        </w:rPr>
        <w:t xml:space="preserve"> </w:t>
      </w:r>
    </w:p>
    <w:p w:rsidRPr="00A47F3B" w:rsidR="00B319B0" w:rsidP="00E7654F" w:rsidRDefault="00B319B0" w14:paraId="2B2900B1" w14:textId="2222150C">
      <w:pPr>
        <w:rPr>
          <w:rStyle w:val="SubtleEmphasis"/>
          <w:i w:val="0"/>
          <w:iCs w:val="0"/>
        </w:rPr>
      </w:pPr>
    </w:p>
    <w:sectPr w:rsidRPr="00A47F3B" w:rsidR="00B319B0" w:rsidSect="00731ED6">
      <w:headerReference w:type="default" r:id="rId16"/>
      <w:footerReference w:type="even" r:id="rId17"/>
      <w:footerReference w:type="default" r:id="rId18"/>
      <w:headerReference w:type="first" r:id="rId19"/>
      <w:footerReference w:type="first" r:id="rId20"/>
      <w:pgSz w:w="12240" w:h="15840" w:orient="portrait"/>
      <w:pgMar w:top="2608" w:right="1446" w:bottom="1440" w:left="1440" w:header="709" w:footer="64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360" w:rsidP="00C32AFB" w:rsidRDefault="009B0360" w14:paraId="68DDE6D1" w14:textId="77777777">
      <w:r>
        <w:separator/>
      </w:r>
    </w:p>
  </w:endnote>
  <w:endnote w:type="continuationSeparator" w:id="0">
    <w:p w:rsidR="009B0360" w:rsidP="00C32AFB" w:rsidRDefault="009B0360" w14:paraId="50CC8A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9708683"/>
      <w:docPartObj>
        <w:docPartGallery w:val="Page Numbers (Bottom of Page)"/>
        <w:docPartUnique/>
      </w:docPartObj>
    </w:sdtPr>
    <w:sdtContent>
      <w:p w:rsidR="00BD73B8" w:rsidP="00624A3F" w:rsidRDefault="00BD73B8" w14:paraId="4F10EB79" w14:textId="7467E1E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sdt>
    <w:sdtPr>
      <w:rPr>
        <w:rStyle w:val="PageNumber"/>
      </w:rPr>
      <w:id w:val="-505444139"/>
      <w:docPartObj>
        <w:docPartGallery w:val="Page Numbers (Bottom of Page)"/>
        <w:docPartUnique/>
      </w:docPartObj>
    </w:sdtPr>
    <w:sdtContent>
      <w:p w:rsidR="00BD73B8" w:rsidP="00624A3F" w:rsidRDefault="00BD73B8" w14:paraId="352C5FD4" w14:textId="7A60DC4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BD73B8" w:rsidP="00BD73B8" w:rsidRDefault="00BD73B8" w14:paraId="6C507A2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8252249"/>
      <w:docPartObj>
        <w:docPartGallery w:val="Page Numbers (Bottom of Page)"/>
        <w:docPartUnique/>
      </w:docPartObj>
    </w:sdtPr>
    <w:sdtContent>
      <w:p w:rsidR="003D4FA6" w:rsidP="003D4FA6" w:rsidRDefault="003D4FA6" w14:paraId="112196BB"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EndPr>
      <w:rPr>
        <w:rStyle w:val="PageNumber"/>
      </w:rPr>
    </w:sdtEndPr>
  </w:sdt>
  <w:sdt>
    <w:sdtPr>
      <w:rPr>
        <w:color w:val="0060AE"/>
      </w:rPr>
      <w:alias w:val="Title"/>
      <w:tag w:val=""/>
      <w:id w:val="408891041"/>
      <w:placeholder>
        <w:docPart w:val="5975EFEAD2729D4E91363B1155BE1225"/>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rsidRPr="00814B11" w:rsidR="003D4FA6" w:rsidP="003D4FA6" w:rsidRDefault="0059346B" w14:paraId="50A04C77" w14:textId="2A94247E">
        <w:pPr>
          <w:ind w:right="360"/>
          <w:rPr>
            <w:color w:val="0060AE"/>
          </w:rPr>
        </w:pPr>
        <w:r w:rsidRPr="0048647B">
          <w:rPr>
            <w:color w:val="0060AE"/>
          </w:rPr>
          <w:t>Natural Resources Initiative</w:t>
        </w:r>
        <w:r w:rsidRPr="0048647B" w:rsidR="00BF2DB6">
          <w:rPr>
            <w:color w:val="0060AE"/>
          </w:rPr>
          <w:t>:</w:t>
        </w:r>
        <w:r w:rsidRPr="0048647B">
          <w:rPr>
            <w:color w:val="0060AE"/>
          </w:rPr>
          <w:t xml:space="preserve"> Stream 1 – Driver Projects Letter of Intent</w:t>
        </w:r>
      </w:p>
    </w:sdtContent>
  </w:sdt>
  <w:p w:rsidR="00ED4104" w:rsidP="003D4FA6" w:rsidRDefault="00ED4104" w14:paraId="5D14ABC0" w14:textId="51B733F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5408043"/>
      <w:docPartObj>
        <w:docPartGallery w:val="Page Numbers (Bottom of Page)"/>
        <w:docPartUnique/>
      </w:docPartObj>
    </w:sdtPr>
    <w:sdtContent>
      <w:p w:rsidR="003D4FA6" w:rsidP="00624A3F" w:rsidRDefault="003D4FA6" w14:paraId="751FA8F6" w14:textId="0BFE40C9">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sdt>
    <w:sdtPr>
      <w:rPr>
        <w:color w:val="0060AE"/>
      </w:rPr>
      <w:alias w:val="Title"/>
      <w:tag w:val=""/>
      <w:id w:val="367805816"/>
      <w:placeholder>
        <w:docPart w:val="A27609799080BE458A82EA41DC670D8B"/>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rsidRPr="00814B11" w:rsidR="00673DB0" w:rsidP="003D4FA6" w:rsidRDefault="00BF2DB6" w14:paraId="419FA4B7" w14:textId="1048C50D">
        <w:pPr>
          <w:ind w:right="360"/>
          <w:rPr>
            <w:color w:val="0060AE"/>
          </w:rPr>
        </w:pPr>
        <w:r w:rsidRPr="0048647B">
          <w:rPr>
            <w:color w:val="0060AE"/>
          </w:rPr>
          <w:t>Natural Resources Initiative: Stream 1 – Driver Projects Letter of Intent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360" w:rsidP="00C32AFB" w:rsidRDefault="009B0360" w14:paraId="1E18CB2F" w14:textId="77777777">
      <w:r>
        <w:separator/>
      </w:r>
    </w:p>
  </w:footnote>
  <w:footnote w:type="continuationSeparator" w:id="0">
    <w:p w:rsidR="009B0360" w:rsidP="00C32AFB" w:rsidRDefault="009B0360" w14:paraId="475C13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AFB" w:rsidP="00C32AFB" w:rsidRDefault="00C32AFB" w14:paraId="7884A5A1" w14:textId="028B716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00731ED6" w:rsidP="00731ED6" w:rsidRDefault="00731ED6" w14:paraId="42FF89FA" w14:textId="4B1AEEF8">
    <w:pPr>
      <w:pStyle w:val="Header"/>
      <w:tabs>
        <w:tab w:val="clear" w:pos="9360"/>
      </w:tabs>
      <w:ind w:left="-142"/>
      <w:jc w:val="right"/>
    </w:pPr>
    <w:r w:rsidRPr="00A7643E">
      <w:rPr>
        <w:rFonts w:cs="Arial"/>
        <w:noProof/>
        <w:color w:val="404040" w:themeColor="text1" w:themeTint="BF"/>
      </w:rPr>
      <w:drawing>
        <wp:anchor distT="0" distB="0" distL="114300" distR="114300" simplePos="0" relativeHeight="251658240" behindDoc="1" locked="0" layoutInCell="1" allowOverlap="1" wp14:anchorId="605D22FF" wp14:editId="70146F0B">
          <wp:simplePos x="0" y="0"/>
          <wp:positionH relativeFrom="column">
            <wp:posOffset>1441491</wp:posOffset>
          </wp:positionH>
          <wp:positionV relativeFrom="paragraph">
            <wp:posOffset>-1842863</wp:posOffset>
          </wp:positionV>
          <wp:extent cx="426038" cy="4765189"/>
          <wp:effectExtent l="0" t="0" r="0" b="0"/>
          <wp:wrapNone/>
          <wp:docPr id="744313904" name="Picture 13">
            <a:extLst xmlns:a="http://schemas.openxmlformats.org/drawingml/2006/main">
              <a:ext uri="{FF2B5EF4-FFF2-40B4-BE49-F238E27FC236}">
                <a16:creationId xmlns:a16="http://schemas.microsoft.com/office/drawing/2014/main" id="{F41C79FD-63BE-D0B2-5C3D-B7ABCC472F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41C79FD-63BE-D0B2-5C3D-B7ABCC472FA2}"/>
                      </a:ext>
                    </a:extLst>
                  </pic:cNvPr>
                  <pic:cNvPicPr>
                    <a:picLocks noChangeAspect="1"/>
                  </pic:cNvPicPr>
                </pic:nvPicPr>
                <pic:blipFill>
                  <a:blip r:embed="rId1"/>
                  <a:srcRect l="49368" t="-14359" b="-4343"/>
                  <a:stretch>
                    <a:fillRect/>
                  </a:stretch>
                </pic:blipFill>
                <pic:spPr>
                  <a:xfrm rot="5400000">
                    <a:off x="0" y="0"/>
                    <a:ext cx="426038" cy="4765189"/>
                  </a:xfrm>
                  <a:prstGeom prst="rect">
                    <a:avLst/>
                  </a:prstGeom>
                </pic:spPr>
              </pic:pic>
            </a:graphicData>
          </a:graphic>
          <wp14:sizeRelH relativeFrom="page">
            <wp14:pctWidth>0</wp14:pctWidth>
          </wp14:sizeRelH>
          <wp14:sizeRelV relativeFrom="page">
            <wp14:pctHeight>0</wp14:pctHeight>
          </wp14:sizeRelV>
        </wp:anchor>
      </w:drawing>
    </w:r>
  </w:p>
  <w:p w:rsidR="00673DB0" w:rsidP="007907E8" w:rsidRDefault="00673DB0" w14:paraId="35B86F5C" w14:textId="6FF06C87">
    <w:pPr>
      <w:pStyle w:val="Header"/>
      <w:tabs>
        <w:tab w:val="clear"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ED62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0CCB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176859F0"/>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8202E69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C7AA8096"/>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6449D4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5A66640C"/>
    <w:lvl w:ilvl="0">
      <w:start w:val="1"/>
      <w:numFmt w:val="bullet"/>
      <w:lvlText w:val=""/>
      <w:lvlJc w:val="left"/>
      <w:pPr>
        <w:tabs>
          <w:tab w:val="num" w:pos="1492"/>
        </w:tabs>
        <w:ind w:left="1492" w:hanging="360"/>
      </w:pPr>
      <w:rPr>
        <w:rFonts w:hint="default" w:ascii="Symbol" w:hAnsi="Symbol"/>
      </w:rPr>
    </w:lvl>
  </w:abstractNum>
  <w:abstractNum w:abstractNumId="7" w15:restartNumberingAfterBreak="0">
    <w:nsid w:val="FFFFFF81"/>
    <w:multiLevelType w:val="singleLevel"/>
    <w:tmpl w:val="3CF604B2"/>
    <w:lvl w:ilvl="0">
      <w:start w:val="1"/>
      <w:numFmt w:val="bullet"/>
      <w:lvlText w:val=""/>
      <w:lvlJc w:val="left"/>
      <w:pPr>
        <w:tabs>
          <w:tab w:val="num" w:pos="1209"/>
        </w:tabs>
        <w:ind w:left="1209" w:hanging="360"/>
      </w:pPr>
      <w:rPr>
        <w:rFonts w:hint="default" w:ascii="Symbol" w:hAnsi="Symbol"/>
      </w:rPr>
    </w:lvl>
  </w:abstractNum>
  <w:abstractNum w:abstractNumId="8" w15:restartNumberingAfterBreak="0">
    <w:nsid w:val="FFFFFF82"/>
    <w:multiLevelType w:val="singleLevel"/>
    <w:tmpl w:val="A9886508"/>
    <w:lvl w:ilvl="0">
      <w:start w:val="1"/>
      <w:numFmt w:val="bullet"/>
      <w:lvlText w:val=""/>
      <w:lvlJc w:val="left"/>
      <w:pPr>
        <w:tabs>
          <w:tab w:val="num" w:pos="926"/>
        </w:tabs>
        <w:ind w:left="926" w:hanging="360"/>
      </w:pPr>
      <w:rPr>
        <w:rFonts w:hint="default" w:ascii="Symbol" w:hAnsi="Symbol"/>
      </w:rPr>
    </w:lvl>
  </w:abstractNum>
  <w:abstractNum w:abstractNumId="9" w15:restartNumberingAfterBreak="0">
    <w:nsid w:val="FFFFFF83"/>
    <w:multiLevelType w:val="singleLevel"/>
    <w:tmpl w:val="235E59DC"/>
    <w:lvl w:ilvl="0">
      <w:start w:val="1"/>
      <w:numFmt w:val="bullet"/>
      <w:lvlText w:val=""/>
      <w:lvlJc w:val="left"/>
      <w:pPr>
        <w:tabs>
          <w:tab w:val="num" w:pos="643"/>
        </w:tabs>
        <w:ind w:left="643" w:hanging="360"/>
      </w:pPr>
      <w:rPr>
        <w:rFonts w:hint="default" w:ascii="Symbol" w:hAnsi="Symbol"/>
      </w:rPr>
    </w:lvl>
  </w:abstractNum>
  <w:abstractNum w:abstractNumId="10" w15:restartNumberingAfterBreak="0">
    <w:nsid w:val="FFFFFF88"/>
    <w:multiLevelType w:val="singleLevel"/>
    <w:tmpl w:val="A392A158"/>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4DC021B2"/>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01485A20"/>
    <w:multiLevelType w:val="hybridMultilevel"/>
    <w:tmpl w:val="308831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7127369"/>
    <w:multiLevelType w:val="hybridMultilevel"/>
    <w:tmpl w:val="180012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774879"/>
    <w:multiLevelType w:val="hybridMultilevel"/>
    <w:tmpl w:val="27FC5ED8"/>
    <w:lvl w:ilvl="0" w:tplc="F68E5E0C">
      <w:start w:val="1"/>
      <w:numFmt w:val="decimal"/>
      <w:lvlText w:val="%1)"/>
      <w:lvlJc w:val="left"/>
      <w:pPr>
        <w:ind w:left="1020" w:hanging="360"/>
      </w:pPr>
    </w:lvl>
    <w:lvl w:ilvl="1" w:tplc="74462A02">
      <w:start w:val="1"/>
      <w:numFmt w:val="decimal"/>
      <w:lvlText w:val="%2)"/>
      <w:lvlJc w:val="left"/>
      <w:pPr>
        <w:ind w:left="1020" w:hanging="360"/>
      </w:pPr>
    </w:lvl>
    <w:lvl w:ilvl="2" w:tplc="FA705326">
      <w:start w:val="1"/>
      <w:numFmt w:val="decimal"/>
      <w:lvlText w:val="%3)"/>
      <w:lvlJc w:val="left"/>
      <w:pPr>
        <w:ind w:left="1020" w:hanging="360"/>
      </w:pPr>
    </w:lvl>
    <w:lvl w:ilvl="3" w:tplc="40CE9A8E">
      <w:start w:val="1"/>
      <w:numFmt w:val="decimal"/>
      <w:lvlText w:val="%4)"/>
      <w:lvlJc w:val="left"/>
      <w:pPr>
        <w:ind w:left="1020" w:hanging="360"/>
      </w:pPr>
    </w:lvl>
    <w:lvl w:ilvl="4" w:tplc="9ED6141A">
      <w:start w:val="1"/>
      <w:numFmt w:val="decimal"/>
      <w:lvlText w:val="%5)"/>
      <w:lvlJc w:val="left"/>
      <w:pPr>
        <w:ind w:left="1020" w:hanging="360"/>
      </w:pPr>
    </w:lvl>
    <w:lvl w:ilvl="5" w:tplc="6D6AE16A">
      <w:start w:val="1"/>
      <w:numFmt w:val="decimal"/>
      <w:lvlText w:val="%6)"/>
      <w:lvlJc w:val="left"/>
      <w:pPr>
        <w:ind w:left="1020" w:hanging="360"/>
      </w:pPr>
    </w:lvl>
    <w:lvl w:ilvl="6" w:tplc="1A5457AC">
      <w:start w:val="1"/>
      <w:numFmt w:val="decimal"/>
      <w:lvlText w:val="%7)"/>
      <w:lvlJc w:val="left"/>
      <w:pPr>
        <w:ind w:left="1020" w:hanging="360"/>
      </w:pPr>
    </w:lvl>
    <w:lvl w:ilvl="7" w:tplc="E00EF942">
      <w:start w:val="1"/>
      <w:numFmt w:val="decimal"/>
      <w:lvlText w:val="%8)"/>
      <w:lvlJc w:val="left"/>
      <w:pPr>
        <w:ind w:left="1020" w:hanging="360"/>
      </w:pPr>
    </w:lvl>
    <w:lvl w:ilvl="8" w:tplc="014E8718">
      <w:start w:val="1"/>
      <w:numFmt w:val="decimal"/>
      <w:lvlText w:val="%9)"/>
      <w:lvlJc w:val="left"/>
      <w:pPr>
        <w:ind w:left="1020" w:hanging="360"/>
      </w:pPr>
    </w:lvl>
  </w:abstractNum>
  <w:abstractNum w:abstractNumId="15" w15:restartNumberingAfterBreak="0">
    <w:nsid w:val="150F160C"/>
    <w:multiLevelType w:val="hybridMultilevel"/>
    <w:tmpl w:val="16DAEBD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15FB0330"/>
    <w:multiLevelType w:val="hybridMultilevel"/>
    <w:tmpl w:val="EF902E0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1EFA1814"/>
    <w:multiLevelType w:val="hybridMultilevel"/>
    <w:tmpl w:val="BCF0EB2E"/>
    <w:lvl w:ilvl="0" w:tplc="E1B47022">
      <w:start w:val="1"/>
      <w:numFmt w:val="bullet"/>
      <w:lvlText w:val=""/>
      <w:lvlJc w:val="left"/>
      <w:pPr>
        <w:ind w:left="720" w:hanging="360"/>
      </w:pPr>
      <w:rPr>
        <w:rFonts w:ascii="Symbol" w:hAnsi="Symbol"/>
      </w:rPr>
    </w:lvl>
    <w:lvl w:ilvl="1" w:tplc="4A82B090">
      <w:start w:val="1"/>
      <w:numFmt w:val="bullet"/>
      <w:lvlText w:val=""/>
      <w:lvlJc w:val="left"/>
      <w:pPr>
        <w:ind w:left="720" w:hanging="360"/>
      </w:pPr>
      <w:rPr>
        <w:rFonts w:ascii="Symbol" w:hAnsi="Symbol"/>
      </w:rPr>
    </w:lvl>
    <w:lvl w:ilvl="2" w:tplc="251CE5CA">
      <w:start w:val="1"/>
      <w:numFmt w:val="bullet"/>
      <w:lvlText w:val=""/>
      <w:lvlJc w:val="left"/>
      <w:pPr>
        <w:ind w:left="720" w:hanging="360"/>
      </w:pPr>
      <w:rPr>
        <w:rFonts w:ascii="Symbol" w:hAnsi="Symbol"/>
      </w:rPr>
    </w:lvl>
    <w:lvl w:ilvl="3" w:tplc="05B8E1BE">
      <w:start w:val="1"/>
      <w:numFmt w:val="bullet"/>
      <w:lvlText w:val=""/>
      <w:lvlJc w:val="left"/>
      <w:pPr>
        <w:ind w:left="720" w:hanging="360"/>
      </w:pPr>
      <w:rPr>
        <w:rFonts w:ascii="Symbol" w:hAnsi="Symbol"/>
      </w:rPr>
    </w:lvl>
    <w:lvl w:ilvl="4" w:tplc="C69AB8F6">
      <w:start w:val="1"/>
      <w:numFmt w:val="bullet"/>
      <w:lvlText w:val=""/>
      <w:lvlJc w:val="left"/>
      <w:pPr>
        <w:ind w:left="720" w:hanging="360"/>
      </w:pPr>
      <w:rPr>
        <w:rFonts w:ascii="Symbol" w:hAnsi="Symbol"/>
      </w:rPr>
    </w:lvl>
    <w:lvl w:ilvl="5" w:tplc="6C0EF090">
      <w:start w:val="1"/>
      <w:numFmt w:val="bullet"/>
      <w:lvlText w:val=""/>
      <w:lvlJc w:val="left"/>
      <w:pPr>
        <w:ind w:left="720" w:hanging="360"/>
      </w:pPr>
      <w:rPr>
        <w:rFonts w:ascii="Symbol" w:hAnsi="Symbol"/>
      </w:rPr>
    </w:lvl>
    <w:lvl w:ilvl="6" w:tplc="4AFE8AF2">
      <w:start w:val="1"/>
      <w:numFmt w:val="bullet"/>
      <w:lvlText w:val=""/>
      <w:lvlJc w:val="left"/>
      <w:pPr>
        <w:ind w:left="720" w:hanging="360"/>
      </w:pPr>
      <w:rPr>
        <w:rFonts w:ascii="Symbol" w:hAnsi="Symbol"/>
      </w:rPr>
    </w:lvl>
    <w:lvl w:ilvl="7" w:tplc="F0CEAA64">
      <w:start w:val="1"/>
      <w:numFmt w:val="bullet"/>
      <w:lvlText w:val=""/>
      <w:lvlJc w:val="left"/>
      <w:pPr>
        <w:ind w:left="720" w:hanging="360"/>
      </w:pPr>
      <w:rPr>
        <w:rFonts w:ascii="Symbol" w:hAnsi="Symbol"/>
      </w:rPr>
    </w:lvl>
    <w:lvl w:ilvl="8" w:tplc="52AAC41E">
      <w:start w:val="1"/>
      <w:numFmt w:val="bullet"/>
      <w:lvlText w:val=""/>
      <w:lvlJc w:val="left"/>
      <w:pPr>
        <w:ind w:left="720" w:hanging="360"/>
      </w:pPr>
      <w:rPr>
        <w:rFonts w:ascii="Symbol" w:hAnsi="Symbol"/>
      </w:rPr>
    </w:lvl>
  </w:abstractNum>
  <w:abstractNum w:abstractNumId="18" w15:restartNumberingAfterBreak="0">
    <w:nsid w:val="239DE8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9D6928"/>
    <w:multiLevelType w:val="hybridMultilevel"/>
    <w:tmpl w:val="03D41858"/>
    <w:lvl w:ilvl="0" w:tplc="4D5C531A">
      <w:start w:val="1"/>
      <w:numFmt w:val="bullet"/>
      <w:lvlText w:val=""/>
      <w:lvlJc w:val="left"/>
      <w:pPr>
        <w:ind w:left="1080" w:hanging="360"/>
      </w:pPr>
      <w:rPr>
        <w:rFonts w:ascii="Symbol" w:hAnsi="Symbol"/>
      </w:rPr>
    </w:lvl>
    <w:lvl w:ilvl="1" w:tplc="9632702E">
      <w:start w:val="1"/>
      <w:numFmt w:val="bullet"/>
      <w:lvlText w:val=""/>
      <w:lvlJc w:val="left"/>
      <w:pPr>
        <w:ind w:left="1080" w:hanging="360"/>
      </w:pPr>
      <w:rPr>
        <w:rFonts w:ascii="Symbol" w:hAnsi="Symbol"/>
      </w:rPr>
    </w:lvl>
    <w:lvl w:ilvl="2" w:tplc="FEA4827E">
      <w:start w:val="1"/>
      <w:numFmt w:val="bullet"/>
      <w:lvlText w:val=""/>
      <w:lvlJc w:val="left"/>
      <w:pPr>
        <w:ind w:left="1080" w:hanging="360"/>
      </w:pPr>
      <w:rPr>
        <w:rFonts w:ascii="Symbol" w:hAnsi="Symbol"/>
      </w:rPr>
    </w:lvl>
    <w:lvl w:ilvl="3" w:tplc="AA4220F2">
      <w:start w:val="1"/>
      <w:numFmt w:val="bullet"/>
      <w:lvlText w:val=""/>
      <w:lvlJc w:val="left"/>
      <w:pPr>
        <w:ind w:left="1080" w:hanging="360"/>
      </w:pPr>
      <w:rPr>
        <w:rFonts w:ascii="Symbol" w:hAnsi="Symbol"/>
      </w:rPr>
    </w:lvl>
    <w:lvl w:ilvl="4" w:tplc="5D6A33EC">
      <w:start w:val="1"/>
      <w:numFmt w:val="bullet"/>
      <w:lvlText w:val=""/>
      <w:lvlJc w:val="left"/>
      <w:pPr>
        <w:ind w:left="1080" w:hanging="360"/>
      </w:pPr>
      <w:rPr>
        <w:rFonts w:ascii="Symbol" w:hAnsi="Symbol"/>
      </w:rPr>
    </w:lvl>
    <w:lvl w:ilvl="5" w:tplc="35A8BAFA">
      <w:start w:val="1"/>
      <w:numFmt w:val="bullet"/>
      <w:lvlText w:val=""/>
      <w:lvlJc w:val="left"/>
      <w:pPr>
        <w:ind w:left="1080" w:hanging="360"/>
      </w:pPr>
      <w:rPr>
        <w:rFonts w:ascii="Symbol" w:hAnsi="Symbol"/>
      </w:rPr>
    </w:lvl>
    <w:lvl w:ilvl="6" w:tplc="9F5AAFF6">
      <w:start w:val="1"/>
      <w:numFmt w:val="bullet"/>
      <w:lvlText w:val=""/>
      <w:lvlJc w:val="left"/>
      <w:pPr>
        <w:ind w:left="1080" w:hanging="360"/>
      </w:pPr>
      <w:rPr>
        <w:rFonts w:ascii="Symbol" w:hAnsi="Symbol"/>
      </w:rPr>
    </w:lvl>
    <w:lvl w:ilvl="7" w:tplc="20C46B20">
      <w:start w:val="1"/>
      <w:numFmt w:val="bullet"/>
      <w:lvlText w:val=""/>
      <w:lvlJc w:val="left"/>
      <w:pPr>
        <w:ind w:left="1080" w:hanging="360"/>
      </w:pPr>
      <w:rPr>
        <w:rFonts w:ascii="Symbol" w:hAnsi="Symbol"/>
      </w:rPr>
    </w:lvl>
    <w:lvl w:ilvl="8" w:tplc="143CAD64">
      <w:start w:val="1"/>
      <w:numFmt w:val="bullet"/>
      <w:lvlText w:val=""/>
      <w:lvlJc w:val="left"/>
      <w:pPr>
        <w:ind w:left="1080" w:hanging="360"/>
      </w:pPr>
      <w:rPr>
        <w:rFonts w:ascii="Symbol" w:hAnsi="Symbol"/>
      </w:rPr>
    </w:lvl>
  </w:abstractNum>
  <w:abstractNum w:abstractNumId="20" w15:restartNumberingAfterBreak="0">
    <w:nsid w:val="29B25A62"/>
    <w:multiLevelType w:val="hybridMultilevel"/>
    <w:tmpl w:val="6A5E2158"/>
    <w:lvl w:ilvl="0" w:tplc="A74C7F8A">
      <w:start w:val="1"/>
      <w:numFmt w:val="bullet"/>
      <w:lvlText w:val=""/>
      <w:lvlJc w:val="left"/>
      <w:pPr>
        <w:ind w:left="1440" w:hanging="360"/>
      </w:pPr>
      <w:rPr>
        <w:rFonts w:ascii="Symbol" w:hAnsi="Symbol"/>
      </w:rPr>
    </w:lvl>
    <w:lvl w:ilvl="1" w:tplc="3AD0B38C">
      <w:start w:val="1"/>
      <w:numFmt w:val="bullet"/>
      <w:lvlText w:val=""/>
      <w:lvlJc w:val="left"/>
      <w:pPr>
        <w:ind w:left="1440" w:hanging="360"/>
      </w:pPr>
      <w:rPr>
        <w:rFonts w:ascii="Symbol" w:hAnsi="Symbol"/>
      </w:rPr>
    </w:lvl>
    <w:lvl w:ilvl="2" w:tplc="A3B62DFA">
      <w:start w:val="1"/>
      <w:numFmt w:val="bullet"/>
      <w:lvlText w:val=""/>
      <w:lvlJc w:val="left"/>
      <w:pPr>
        <w:ind w:left="1440" w:hanging="360"/>
      </w:pPr>
      <w:rPr>
        <w:rFonts w:ascii="Symbol" w:hAnsi="Symbol"/>
      </w:rPr>
    </w:lvl>
    <w:lvl w:ilvl="3" w:tplc="4CCCB6FC">
      <w:start w:val="1"/>
      <w:numFmt w:val="bullet"/>
      <w:lvlText w:val=""/>
      <w:lvlJc w:val="left"/>
      <w:pPr>
        <w:ind w:left="1440" w:hanging="360"/>
      </w:pPr>
      <w:rPr>
        <w:rFonts w:ascii="Symbol" w:hAnsi="Symbol"/>
      </w:rPr>
    </w:lvl>
    <w:lvl w:ilvl="4" w:tplc="792C061A">
      <w:start w:val="1"/>
      <w:numFmt w:val="bullet"/>
      <w:lvlText w:val=""/>
      <w:lvlJc w:val="left"/>
      <w:pPr>
        <w:ind w:left="1440" w:hanging="360"/>
      </w:pPr>
      <w:rPr>
        <w:rFonts w:ascii="Symbol" w:hAnsi="Symbol"/>
      </w:rPr>
    </w:lvl>
    <w:lvl w:ilvl="5" w:tplc="96B2CD46">
      <w:start w:val="1"/>
      <w:numFmt w:val="bullet"/>
      <w:lvlText w:val=""/>
      <w:lvlJc w:val="left"/>
      <w:pPr>
        <w:ind w:left="1440" w:hanging="360"/>
      </w:pPr>
      <w:rPr>
        <w:rFonts w:ascii="Symbol" w:hAnsi="Symbol"/>
      </w:rPr>
    </w:lvl>
    <w:lvl w:ilvl="6" w:tplc="89FAC858">
      <w:start w:val="1"/>
      <w:numFmt w:val="bullet"/>
      <w:lvlText w:val=""/>
      <w:lvlJc w:val="left"/>
      <w:pPr>
        <w:ind w:left="1440" w:hanging="360"/>
      </w:pPr>
      <w:rPr>
        <w:rFonts w:ascii="Symbol" w:hAnsi="Symbol"/>
      </w:rPr>
    </w:lvl>
    <w:lvl w:ilvl="7" w:tplc="8DB29142">
      <w:start w:val="1"/>
      <w:numFmt w:val="bullet"/>
      <w:lvlText w:val=""/>
      <w:lvlJc w:val="left"/>
      <w:pPr>
        <w:ind w:left="1440" w:hanging="360"/>
      </w:pPr>
      <w:rPr>
        <w:rFonts w:ascii="Symbol" w:hAnsi="Symbol"/>
      </w:rPr>
    </w:lvl>
    <w:lvl w:ilvl="8" w:tplc="3906E8C0">
      <w:start w:val="1"/>
      <w:numFmt w:val="bullet"/>
      <w:lvlText w:val=""/>
      <w:lvlJc w:val="left"/>
      <w:pPr>
        <w:ind w:left="1440" w:hanging="360"/>
      </w:pPr>
      <w:rPr>
        <w:rFonts w:ascii="Symbol" w:hAnsi="Symbol"/>
      </w:rPr>
    </w:lvl>
  </w:abstractNum>
  <w:abstractNum w:abstractNumId="21" w15:restartNumberingAfterBreak="0">
    <w:nsid w:val="2B230905"/>
    <w:multiLevelType w:val="hybridMultilevel"/>
    <w:tmpl w:val="ED46353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2C41624B"/>
    <w:multiLevelType w:val="hybridMultilevel"/>
    <w:tmpl w:val="2E746B3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2DFB14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E2F0E96"/>
    <w:multiLevelType w:val="multilevel"/>
    <w:tmpl w:val="9C18E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E471BE8"/>
    <w:multiLevelType w:val="hybridMultilevel"/>
    <w:tmpl w:val="B6EABBC0"/>
    <w:lvl w:ilvl="0" w:tplc="10090001">
      <w:start w:val="1"/>
      <w:numFmt w:val="bullet"/>
      <w:lvlText w:val=""/>
      <w:lvlJc w:val="left"/>
      <w:pPr>
        <w:ind w:left="-1800" w:hanging="360"/>
      </w:pPr>
      <w:rPr>
        <w:rFonts w:hint="default" w:ascii="Symbol" w:hAnsi="Symbol"/>
      </w:rPr>
    </w:lvl>
    <w:lvl w:ilvl="1" w:tplc="10090003">
      <w:start w:val="1"/>
      <w:numFmt w:val="bullet"/>
      <w:lvlText w:val="o"/>
      <w:lvlJc w:val="left"/>
      <w:pPr>
        <w:ind w:left="-1080" w:hanging="360"/>
      </w:pPr>
      <w:rPr>
        <w:rFonts w:hint="default" w:ascii="Courier New" w:hAnsi="Courier New" w:cs="Arial"/>
      </w:rPr>
    </w:lvl>
    <w:lvl w:ilvl="2" w:tplc="10090005">
      <w:start w:val="1"/>
      <w:numFmt w:val="bullet"/>
      <w:lvlText w:val=""/>
      <w:lvlJc w:val="left"/>
      <w:pPr>
        <w:ind w:left="-360" w:hanging="360"/>
      </w:pPr>
      <w:rPr>
        <w:rFonts w:hint="default" w:ascii="Wingdings" w:hAnsi="Wingdings"/>
      </w:rPr>
    </w:lvl>
    <w:lvl w:ilvl="3" w:tplc="10090001">
      <w:start w:val="1"/>
      <w:numFmt w:val="bullet"/>
      <w:lvlText w:val=""/>
      <w:lvlJc w:val="left"/>
      <w:pPr>
        <w:ind w:left="360" w:hanging="360"/>
      </w:pPr>
      <w:rPr>
        <w:rFonts w:hint="default" w:ascii="Symbol" w:hAnsi="Symbol"/>
      </w:rPr>
    </w:lvl>
    <w:lvl w:ilvl="4" w:tplc="10090003">
      <w:start w:val="1"/>
      <w:numFmt w:val="bullet"/>
      <w:lvlText w:val="o"/>
      <w:lvlJc w:val="left"/>
      <w:pPr>
        <w:ind w:left="1080" w:hanging="360"/>
      </w:pPr>
      <w:rPr>
        <w:rFonts w:hint="default" w:ascii="Courier New" w:hAnsi="Courier New" w:cs="Arial"/>
      </w:rPr>
    </w:lvl>
    <w:lvl w:ilvl="5" w:tplc="10090005">
      <w:start w:val="1"/>
      <w:numFmt w:val="bullet"/>
      <w:lvlText w:val=""/>
      <w:lvlJc w:val="left"/>
      <w:pPr>
        <w:ind w:left="1800" w:hanging="360"/>
      </w:pPr>
      <w:rPr>
        <w:rFonts w:hint="default" w:ascii="Wingdings" w:hAnsi="Wingdings"/>
      </w:rPr>
    </w:lvl>
    <w:lvl w:ilvl="6" w:tplc="10090001">
      <w:start w:val="1"/>
      <w:numFmt w:val="bullet"/>
      <w:lvlText w:val=""/>
      <w:lvlJc w:val="left"/>
      <w:pPr>
        <w:ind w:left="2520" w:hanging="360"/>
      </w:pPr>
      <w:rPr>
        <w:rFonts w:hint="default" w:ascii="Symbol" w:hAnsi="Symbol"/>
      </w:rPr>
    </w:lvl>
    <w:lvl w:ilvl="7" w:tplc="10090003">
      <w:start w:val="1"/>
      <w:numFmt w:val="bullet"/>
      <w:lvlText w:val="o"/>
      <w:lvlJc w:val="left"/>
      <w:pPr>
        <w:ind w:left="3240" w:hanging="360"/>
      </w:pPr>
      <w:rPr>
        <w:rFonts w:hint="default" w:ascii="Courier New" w:hAnsi="Courier New" w:cs="Arial"/>
      </w:rPr>
    </w:lvl>
    <w:lvl w:ilvl="8" w:tplc="10090005">
      <w:start w:val="1"/>
      <w:numFmt w:val="bullet"/>
      <w:lvlText w:val=""/>
      <w:lvlJc w:val="left"/>
      <w:pPr>
        <w:ind w:left="3960" w:hanging="360"/>
      </w:pPr>
      <w:rPr>
        <w:rFonts w:hint="default" w:ascii="Wingdings" w:hAnsi="Wingdings"/>
      </w:rPr>
    </w:lvl>
  </w:abstractNum>
  <w:abstractNum w:abstractNumId="26" w15:restartNumberingAfterBreak="0">
    <w:nsid w:val="30934381"/>
    <w:multiLevelType w:val="multilevel"/>
    <w:tmpl w:val="C7DA77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0E44543"/>
    <w:multiLevelType w:val="hybridMultilevel"/>
    <w:tmpl w:val="BE928120"/>
    <w:lvl w:ilvl="0" w:tplc="2ECA6CD6">
      <w:start w:val="1"/>
      <w:numFmt w:val="decimal"/>
      <w:lvlText w:val="%1)"/>
      <w:lvlJc w:val="left"/>
      <w:pPr>
        <w:ind w:left="1020" w:hanging="360"/>
      </w:pPr>
    </w:lvl>
    <w:lvl w:ilvl="1" w:tplc="DC44B1B8">
      <w:start w:val="1"/>
      <w:numFmt w:val="decimal"/>
      <w:lvlText w:val="%2)"/>
      <w:lvlJc w:val="left"/>
      <w:pPr>
        <w:ind w:left="1020" w:hanging="360"/>
      </w:pPr>
    </w:lvl>
    <w:lvl w:ilvl="2" w:tplc="78BAFC36">
      <w:start w:val="1"/>
      <w:numFmt w:val="decimal"/>
      <w:lvlText w:val="%3)"/>
      <w:lvlJc w:val="left"/>
      <w:pPr>
        <w:ind w:left="1020" w:hanging="360"/>
      </w:pPr>
    </w:lvl>
    <w:lvl w:ilvl="3" w:tplc="5552C2CE">
      <w:start w:val="1"/>
      <w:numFmt w:val="decimal"/>
      <w:lvlText w:val="%4)"/>
      <w:lvlJc w:val="left"/>
      <w:pPr>
        <w:ind w:left="1020" w:hanging="360"/>
      </w:pPr>
    </w:lvl>
    <w:lvl w:ilvl="4" w:tplc="FD4ABAC8">
      <w:start w:val="1"/>
      <w:numFmt w:val="decimal"/>
      <w:lvlText w:val="%5)"/>
      <w:lvlJc w:val="left"/>
      <w:pPr>
        <w:ind w:left="1020" w:hanging="360"/>
      </w:pPr>
    </w:lvl>
    <w:lvl w:ilvl="5" w:tplc="12966516">
      <w:start w:val="1"/>
      <w:numFmt w:val="decimal"/>
      <w:lvlText w:val="%6)"/>
      <w:lvlJc w:val="left"/>
      <w:pPr>
        <w:ind w:left="1020" w:hanging="360"/>
      </w:pPr>
    </w:lvl>
    <w:lvl w:ilvl="6" w:tplc="9946954C">
      <w:start w:val="1"/>
      <w:numFmt w:val="decimal"/>
      <w:lvlText w:val="%7)"/>
      <w:lvlJc w:val="left"/>
      <w:pPr>
        <w:ind w:left="1020" w:hanging="360"/>
      </w:pPr>
    </w:lvl>
    <w:lvl w:ilvl="7" w:tplc="0E948AD6">
      <w:start w:val="1"/>
      <w:numFmt w:val="decimal"/>
      <w:lvlText w:val="%8)"/>
      <w:lvlJc w:val="left"/>
      <w:pPr>
        <w:ind w:left="1020" w:hanging="360"/>
      </w:pPr>
    </w:lvl>
    <w:lvl w:ilvl="8" w:tplc="B0868A42">
      <w:start w:val="1"/>
      <w:numFmt w:val="decimal"/>
      <w:lvlText w:val="%9)"/>
      <w:lvlJc w:val="left"/>
      <w:pPr>
        <w:ind w:left="1020" w:hanging="360"/>
      </w:pPr>
    </w:lvl>
  </w:abstractNum>
  <w:abstractNum w:abstractNumId="28" w15:restartNumberingAfterBreak="0">
    <w:nsid w:val="357F0EFB"/>
    <w:multiLevelType w:val="hybridMultilevel"/>
    <w:tmpl w:val="D31EB0C0"/>
    <w:lvl w:ilvl="0" w:tplc="381C10D6">
      <w:start w:val="1"/>
      <w:numFmt w:val="bullet"/>
      <w:lvlText w:val=""/>
      <w:lvlJc w:val="left"/>
      <w:pPr>
        <w:ind w:left="1440" w:hanging="360"/>
      </w:pPr>
      <w:rPr>
        <w:rFonts w:ascii="Symbol" w:hAnsi="Symbol"/>
      </w:rPr>
    </w:lvl>
    <w:lvl w:ilvl="1" w:tplc="5040FA84">
      <w:start w:val="1"/>
      <w:numFmt w:val="bullet"/>
      <w:lvlText w:val=""/>
      <w:lvlJc w:val="left"/>
      <w:pPr>
        <w:ind w:left="1440" w:hanging="360"/>
      </w:pPr>
      <w:rPr>
        <w:rFonts w:ascii="Symbol" w:hAnsi="Symbol"/>
      </w:rPr>
    </w:lvl>
    <w:lvl w:ilvl="2" w:tplc="3B1E3C14">
      <w:start w:val="1"/>
      <w:numFmt w:val="bullet"/>
      <w:lvlText w:val=""/>
      <w:lvlJc w:val="left"/>
      <w:pPr>
        <w:ind w:left="1440" w:hanging="360"/>
      </w:pPr>
      <w:rPr>
        <w:rFonts w:ascii="Symbol" w:hAnsi="Symbol"/>
      </w:rPr>
    </w:lvl>
    <w:lvl w:ilvl="3" w:tplc="46E64466">
      <w:start w:val="1"/>
      <w:numFmt w:val="bullet"/>
      <w:lvlText w:val=""/>
      <w:lvlJc w:val="left"/>
      <w:pPr>
        <w:ind w:left="1440" w:hanging="360"/>
      </w:pPr>
      <w:rPr>
        <w:rFonts w:ascii="Symbol" w:hAnsi="Symbol"/>
      </w:rPr>
    </w:lvl>
    <w:lvl w:ilvl="4" w:tplc="7D0802C0">
      <w:start w:val="1"/>
      <w:numFmt w:val="bullet"/>
      <w:lvlText w:val=""/>
      <w:lvlJc w:val="left"/>
      <w:pPr>
        <w:ind w:left="1440" w:hanging="360"/>
      </w:pPr>
      <w:rPr>
        <w:rFonts w:ascii="Symbol" w:hAnsi="Symbol"/>
      </w:rPr>
    </w:lvl>
    <w:lvl w:ilvl="5" w:tplc="F95496C6">
      <w:start w:val="1"/>
      <w:numFmt w:val="bullet"/>
      <w:lvlText w:val=""/>
      <w:lvlJc w:val="left"/>
      <w:pPr>
        <w:ind w:left="1440" w:hanging="360"/>
      </w:pPr>
      <w:rPr>
        <w:rFonts w:ascii="Symbol" w:hAnsi="Symbol"/>
      </w:rPr>
    </w:lvl>
    <w:lvl w:ilvl="6" w:tplc="CB7A950A">
      <w:start w:val="1"/>
      <w:numFmt w:val="bullet"/>
      <w:lvlText w:val=""/>
      <w:lvlJc w:val="left"/>
      <w:pPr>
        <w:ind w:left="1440" w:hanging="360"/>
      </w:pPr>
      <w:rPr>
        <w:rFonts w:ascii="Symbol" w:hAnsi="Symbol"/>
      </w:rPr>
    </w:lvl>
    <w:lvl w:ilvl="7" w:tplc="4BF8F0BE">
      <w:start w:val="1"/>
      <w:numFmt w:val="bullet"/>
      <w:lvlText w:val=""/>
      <w:lvlJc w:val="left"/>
      <w:pPr>
        <w:ind w:left="1440" w:hanging="360"/>
      </w:pPr>
      <w:rPr>
        <w:rFonts w:ascii="Symbol" w:hAnsi="Symbol"/>
      </w:rPr>
    </w:lvl>
    <w:lvl w:ilvl="8" w:tplc="64D0DF30">
      <w:start w:val="1"/>
      <w:numFmt w:val="bullet"/>
      <w:lvlText w:val=""/>
      <w:lvlJc w:val="left"/>
      <w:pPr>
        <w:ind w:left="1440" w:hanging="360"/>
      </w:pPr>
      <w:rPr>
        <w:rFonts w:ascii="Symbol" w:hAnsi="Symbol"/>
      </w:rPr>
    </w:lvl>
  </w:abstractNum>
  <w:abstractNum w:abstractNumId="29" w15:restartNumberingAfterBreak="0">
    <w:nsid w:val="39262BAA"/>
    <w:multiLevelType w:val="hybridMultilevel"/>
    <w:tmpl w:val="C1320C54"/>
    <w:lvl w:ilvl="0" w:tplc="33E2EE6A">
      <w:start w:val="1"/>
      <w:numFmt w:val="bullet"/>
      <w:lvlText w:val=""/>
      <w:lvlJc w:val="left"/>
      <w:pPr>
        <w:ind w:left="1080" w:hanging="360"/>
      </w:pPr>
      <w:rPr>
        <w:rFonts w:ascii="Symbol" w:hAnsi="Symbol"/>
      </w:rPr>
    </w:lvl>
    <w:lvl w:ilvl="1" w:tplc="1360D088">
      <w:start w:val="1"/>
      <w:numFmt w:val="bullet"/>
      <w:lvlText w:val=""/>
      <w:lvlJc w:val="left"/>
      <w:pPr>
        <w:ind w:left="1080" w:hanging="360"/>
      </w:pPr>
      <w:rPr>
        <w:rFonts w:ascii="Symbol" w:hAnsi="Symbol"/>
      </w:rPr>
    </w:lvl>
    <w:lvl w:ilvl="2" w:tplc="69A09954">
      <w:start w:val="1"/>
      <w:numFmt w:val="bullet"/>
      <w:lvlText w:val=""/>
      <w:lvlJc w:val="left"/>
      <w:pPr>
        <w:ind w:left="1080" w:hanging="360"/>
      </w:pPr>
      <w:rPr>
        <w:rFonts w:ascii="Symbol" w:hAnsi="Symbol"/>
      </w:rPr>
    </w:lvl>
    <w:lvl w:ilvl="3" w:tplc="B692A46A">
      <w:start w:val="1"/>
      <w:numFmt w:val="bullet"/>
      <w:lvlText w:val=""/>
      <w:lvlJc w:val="left"/>
      <w:pPr>
        <w:ind w:left="1080" w:hanging="360"/>
      </w:pPr>
      <w:rPr>
        <w:rFonts w:ascii="Symbol" w:hAnsi="Symbol"/>
      </w:rPr>
    </w:lvl>
    <w:lvl w:ilvl="4" w:tplc="2092E93A">
      <w:start w:val="1"/>
      <w:numFmt w:val="bullet"/>
      <w:lvlText w:val=""/>
      <w:lvlJc w:val="left"/>
      <w:pPr>
        <w:ind w:left="1080" w:hanging="360"/>
      </w:pPr>
      <w:rPr>
        <w:rFonts w:ascii="Symbol" w:hAnsi="Symbol"/>
      </w:rPr>
    </w:lvl>
    <w:lvl w:ilvl="5" w:tplc="E55C7D46">
      <w:start w:val="1"/>
      <w:numFmt w:val="bullet"/>
      <w:lvlText w:val=""/>
      <w:lvlJc w:val="left"/>
      <w:pPr>
        <w:ind w:left="1080" w:hanging="360"/>
      </w:pPr>
      <w:rPr>
        <w:rFonts w:ascii="Symbol" w:hAnsi="Symbol"/>
      </w:rPr>
    </w:lvl>
    <w:lvl w:ilvl="6" w:tplc="802A3696">
      <w:start w:val="1"/>
      <w:numFmt w:val="bullet"/>
      <w:lvlText w:val=""/>
      <w:lvlJc w:val="left"/>
      <w:pPr>
        <w:ind w:left="1080" w:hanging="360"/>
      </w:pPr>
      <w:rPr>
        <w:rFonts w:ascii="Symbol" w:hAnsi="Symbol"/>
      </w:rPr>
    </w:lvl>
    <w:lvl w:ilvl="7" w:tplc="8BC0AD2C">
      <w:start w:val="1"/>
      <w:numFmt w:val="bullet"/>
      <w:lvlText w:val=""/>
      <w:lvlJc w:val="left"/>
      <w:pPr>
        <w:ind w:left="1080" w:hanging="360"/>
      </w:pPr>
      <w:rPr>
        <w:rFonts w:ascii="Symbol" w:hAnsi="Symbol"/>
      </w:rPr>
    </w:lvl>
    <w:lvl w:ilvl="8" w:tplc="FE7EEE88">
      <w:start w:val="1"/>
      <w:numFmt w:val="bullet"/>
      <w:lvlText w:val=""/>
      <w:lvlJc w:val="left"/>
      <w:pPr>
        <w:ind w:left="1080" w:hanging="360"/>
      </w:pPr>
      <w:rPr>
        <w:rFonts w:ascii="Symbol" w:hAnsi="Symbol"/>
      </w:rPr>
    </w:lvl>
  </w:abstractNum>
  <w:abstractNum w:abstractNumId="30" w15:restartNumberingAfterBreak="0">
    <w:nsid w:val="3E272CD7"/>
    <w:multiLevelType w:val="hybridMultilevel"/>
    <w:tmpl w:val="D164A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FC11FED"/>
    <w:multiLevelType w:val="hybridMultilevel"/>
    <w:tmpl w:val="362E0BBC"/>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22F3D13"/>
    <w:multiLevelType w:val="hybridMultilevel"/>
    <w:tmpl w:val="765876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47919DF"/>
    <w:multiLevelType w:val="hybridMultilevel"/>
    <w:tmpl w:val="740EA5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4AF4322"/>
    <w:multiLevelType w:val="hybridMultilevel"/>
    <w:tmpl w:val="ED8A7DA2"/>
    <w:lvl w:ilvl="0" w:tplc="F800A7E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5494489"/>
    <w:multiLevelType w:val="hybridMultilevel"/>
    <w:tmpl w:val="F26EEB40"/>
    <w:lvl w:ilvl="0" w:tplc="87D8FEC6">
      <w:start w:val="1"/>
      <w:numFmt w:val="bullet"/>
      <w:lvlText w:val=""/>
      <w:lvlJc w:val="left"/>
      <w:pPr>
        <w:ind w:left="1440" w:hanging="360"/>
      </w:pPr>
      <w:rPr>
        <w:rFonts w:ascii="Symbol" w:hAnsi="Symbol"/>
      </w:rPr>
    </w:lvl>
    <w:lvl w:ilvl="1" w:tplc="B53431DA">
      <w:start w:val="1"/>
      <w:numFmt w:val="bullet"/>
      <w:lvlText w:val=""/>
      <w:lvlJc w:val="left"/>
      <w:pPr>
        <w:ind w:left="1440" w:hanging="360"/>
      </w:pPr>
      <w:rPr>
        <w:rFonts w:ascii="Symbol" w:hAnsi="Symbol"/>
      </w:rPr>
    </w:lvl>
    <w:lvl w:ilvl="2" w:tplc="F9FCEA18">
      <w:start w:val="1"/>
      <w:numFmt w:val="bullet"/>
      <w:lvlText w:val=""/>
      <w:lvlJc w:val="left"/>
      <w:pPr>
        <w:ind w:left="1440" w:hanging="360"/>
      </w:pPr>
      <w:rPr>
        <w:rFonts w:ascii="Symbol" w:hAnsi="Symbol"/>
      </w:rPr>
    </w:lvl>
    <w:lvl w:ilvl="3" w:tplc="454A9AAC">
      <w:start w:val="1"/>
      <w:numFmt w:val="bullet"/>
      <w:lvlText w:val=""/>
      <w:lvlJc w:val="left"/>
      <w:pPr>
        <w:ind w:left="1440" w:hanging="360"/>
      </w:pPr>
      <w:rPr>
        <w:rFonts w:ascii="Symbol" w:hAnsi="Symbol"/>
      </w:rPr>
    </w:lvl>
    <w:lvl w:ilvl="4" w:tplc="308A9540">
      <w:start w:val="1"/>
      <w:numFmt w:val="bullet"/>
      <w:lvlText w:val=""/>
      <w:lvlJc w:val="left"/>
      <w:pPr>
        <w:ind w:left="1440" w:hanging="360"/>
      </w:pPr>
      <w:rPr>
        <w:rFonts w:ascii="Symbol" w:hAnsi="Symbol"/>
      </w:rPr>
    </w:lvl>
    <w:lvl w:ilvl="5" w:tplc="4852E98C">
      <w:start w:val="1"/>
      <w:numFmt w:val="bullet"/>
      <w:lvlText w:val=""/>
      <w:lvlJc w:val="left"/>
      <w:pPr>
        <w:ind w:left="1440" w:hanging="360"/>
      </w:pPr>
      <w:rPr>
        <w:rFonts w:ascii="Symbol" w:hAnsi="Symbol"/>
      </w:rPr>
    </w:lvl>
    <w:lvl w:ilvl="6" w:tplc="31ECAFCE">
      <w:start w:val="1"/>
      <w:numFmt w:val="bullet"/>
      <w:lvlText w:val=""/>
      <w:lvlJc w:val="left"/>
      <w:pPr>
        <w:ind w:left="1440" w:hanging="360"/>
      </w:pPr>
      <w:rPr>
        <w:rFonts w:ascii="Symbol" w:hAnsi="Symbol"/>
      </w:rPr>
    </w:lvl>
    <w:lvl w:ilvl="7" w:tplc="1C96E66A">
      <w:start w:val="1"/>
      <w:numFmt w:val="bullet"/>
      <w:lvlText w:val=""/>
      <w:lvlJc w:val="left"/>
      <w:pPr>
        <w:ind w:left="1440" w:hanging="360"/>
      </w:pPr>
      <w:rPr>
        <w:rFonts w:ascii="Symbol" w:hAnsi="Symbol"/>
      </w:rPr>
    </w:lvl>
    <w:lvl w:ilvl="8" w:tplc="278EC64C">
      <w:start w:val="1"/>
      <w:numFmt w:val="bullet"/>
      <w:lvlText w:val=""/>
      <w:lvlJc w:val="left"/>
      <w:pPr>
        <w:ind w:left="1440" w:hanging="360"/>
      </w:pPr>
      <w:rPr>
        <w:rFonts w:ascii="Symbol" w:hAnsi="Symbol"/>
      </w:rPr>
    </w:lvl>
  </w:abstractNum>
  <w:abstractNum w:abstractNumId="36" w15:restartNumberingAfterBreak="0">
    <w:nsid w:val="46AF5F26"/>
    <w:multiLevelType w:val="hybridMultilevel"/>
    <w:tmpl w:val="01543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EAA0726"/>
    <w:multiLevelType w:val="hybridMultilevel"/>
    <w:tmpl w:val="E87A1BF2"/>
    <w:lvl w:ilvl="0" w:tplc="7794D61E">
      <w:start w:val="1"/>
      <w:numFmt w:val="bullet"/>
      <w:lvlText w:val=""/>
      <w:lvlJc w:val="left"/>
      <w:pPr>
        <w:ind w:left="1440" w:hanging="360"/>
      </w:pPr>
      <w:rPr>
        <w:rFonts w:ascii="Symbol" w:hAnsi="Symbol"/>
      </w:rPr>
    </w:lvl>
    <w:lvl w:ilvl="1" w:tplc="BAF24F90">
      <w:start w:val="1"/>
      <w:numFmt w:val="bullet"/>
      <w:lvlText w:val=""/>
      <w:lvlJc w:val="left"/>
      <w:pPr>
        <w:ind w:left="1440" w:hanging="360"/>
      </w:pPr>
      <w:rPr>
        <w:rFonts w:ascii="Symbol" w:hAnsi="Symbol"/>
      </w:rPr>
    </w:lvl>
    <w:lvl w:ilvl="2" w:tplc="AF7CC06A">
      <w:start w:val="1"/>
      <w:numFmt w:val="bullet"/>
      <w:lvlText w:val=""/>
      <w:lvlJc w:val="left"/>
      <w:pPr>
        <w:ind w:left="1440" w:hanging="360"/>
      </w:pPr>
      <w:rPr>
        <w:rFonts w:ascii="Symbol" w:hAnsi="Symbol"/>
      </w:rPr>
    </w:lvl>
    <w:lvl w:ilvl="3" w:tplc="1B9A6894">
      <w:start w:val="1"/>
      <w:numFmt w:val="bullet"/>
      <w:lvlText w:val=""/>
      <w:lvlJc w:val="left"/>
      <w:pPr>
        <w:ind w:left="1440" w:hanging="360"/>
      </w:pPr>
      <w:rPr>
        <w:rFonts w:ascii="Symbol" w:hAnsi="Symbol"/>
      </w:rPr>
    </w:lvl>
    <w:lvl w:ilvl="4" w:tplc="553445C4">
      <w:start w:val="1"/>
      <w:numFmt w:val="bullet"/>
      <w:lvlText w:val=""/>
      <w:lvlJc w:val="left"/>
      <w:pPr>
        <w:ind w:left="1440" w:hanging="360"/>
      </w:pPr>
      <w:rPr>
        <w:rFonts w:ascii="Symbol" w:hAnsi="Symbol"/>
      </w:rPr>
    </w:lvl>
    <w:lvl w:ilvl="5" w:tplc="F32EBDA8">
      <w:start w:val="1"/>
      <w:numFmt w:val="bullet"/>
      <w:lvlText w:val=""/>
      <w:lvlJc w:val="left"/>
      <w:pPr>
        <w:ind w:left="1440" w:hanging="360"/>
      </w:pPr>
      <w:rPr>
        <w:rFonts w:ascii="Symbol" w:hAnsi="Symbol"/>
      </w:rPr>
    </w:lvl>
    <w:lvl w:ilvl="6" w:tplc="75D4D6FA">
      <w:start w:val="1"/>
      <w:numFmt w:val="bullet"/>
      <w:lvlText w:val=""/>
      <w:lvlJc w:val="left"/>
      <w:pPr>
        <w:ind w:left="1440" w:hanging="360"/>
      </w:pPr>
      <w:rPr>
        <w:rFonts w:ascii="Symbol" w:hAnsi="Symbol"/>
      </w:rPr>
    </w:lvl>
    <w:lvl w:ilvl="7" w:tplc="F72CD65A">
      <w:start w:val="1"/>
      <w:numFmt w:val="bullet"/>
      <w:lvlText w:val=""/>
      <w:lvlJc w:val="left"/>
      <w:pPr>
        <w:ind w:left="1440" w:hanging="360"/>
      </w:pPr>
      <w:rPr>
        <w:rFonts w:ascii="Symbol" w:hAnsi="Symbol"/>
      </w:rPr>
    </w:lvl>
    <w:lvl w:ilvl="8" w:tplc="FB6AD974">
      <w:start w:val="1"/>
      <w:numFmt w:val="bullet"/>
      <w:lvlText w:val=""/>
      <w:lvlJc w:val="left"/>
      <w:pPr>
        <w:ind w:left="1440" w:hanging="360"/>
      </w:pPr>
      <w:rPr>
        <w:rFonts w:ascii="Symbol" w:hAnsi="Symbol"/>
      </w:rPr>
    </w:lvl>
  </w:abstractNum>
  <w:abstractNum w:abstractNumId="38" w15:restartNumberingAfterBreak="0">
    <w:nsid w:val="542020AC"/>
    <w:multiLevelType w:val="hybridMultilevel"/>
    <w:tmpl w:val="18C8255E"/>
    <w:lvl w:ilvl="0" w:tplc="0352D31C">
      <w:start w:val="1"/>
      <w:numFmt w:val="bullet"/>
      <w:lvlText w:val=""/>
      <w:lvlJc w:val="left"/>
      <w:pPr>
        <w:ind w:left="1440" w:hanging="360"/>
      </w:pPr>
      <w:rPr>
        <w:rFonts w:ascii="Symbol" w:hAnsi="Symbol"/>
      </w:rPr>
    </w:lvl>
    <w:lvl w:ilvl="1" w:tplc="99D4E842">
      <w:start w:val="1"/>
      <w:numFmt w:val="bullet"/>
      <w:lvlText w:val=""/>
      <w:lvlJc w:val="left"/>
      <w:pPr>
        <w:ind w:left="1440" w:hanging="360"/>
      </w:pPr>
      <w:rPr>
        <w:rFonts w:ascii="Symbol" w:hAnsi="Symbol"/>
      </w:rPr>
    </w:lvl>
    <w:lvl w:ilvl="2" w:tplc="F3AA8946">
      <w:start w:val="1"/>
      <w:numFmt w:val="bullet"/>
      <w:lvlText w:val=""/>
      <w:lvlJc w:val="left"/>
      <w:pPr>
        <w:ind w:left="1440" w:hanging="360"/>
      </w:pPr>
      <w:rPr>
        <w:rFonts w:ascii="Symbol" w:hAnsi="Symbol"/>
      </w:rPr>
    </w:lvl>
    <w:lvl w:ilvl="3" w:tplc="DA10441E">
      <w:start w:val="1"/>
      <w:numFmt w:val="bullet"/>
      <w:lvlText w:val=""/>
      <w:lvlJc w:val="left"/>
      <w:pPr>
        <w:ind w:left="1440" w:hanging="360"/>
      </w:pPr>
      <w:rPr>
        <w:rFonts w:ascii="Symbol" w:hAnsi="Symbol"/>
      </w:rPr>
    </w:lvl>
    <w:lvl w:ilvl="4" w:tplc="BF8C05AE">
      <w:start w:val="1"/>
      <w:numFmt w:val="bullet"/>
      <w:lvlText w:val=""/>
      <w:lvlJc w:val="left"/>
      <w:pPr>
        <w:ind w:left="1440" w:hanging="360"/>
      </w:pPr>
      <w:rPr>
        <w:rFonts w:ascii="Symbol" w:hAnsi="Symbol"/>
      </w:rPr>
    </w:lvl>
    <w:lvl w:ilvl="5" w:tplc="3F063E82">
      <w:start w:val="1"/>
      <w:numFmt w:val="bullet"/>
      <w:lvlText w:val=""/>
      <w:lvlJc w:val="left"/>
      <w:pPr>
        <w:ind w:left="1440" w:hanging="360"/>
      </w:pPr>
      <w:rPr>
        <w:rFonts w:ascii="Symbol" w:hAnsi="Symbol"/>
      </w:rPr>
    </w:lvl>
    <w:lvl w:ilvl="6" w:tplc="5CCEBAD2">
      <w:start w:val="1"/>
      <w:numFmt w:val="bullet"/>
      <w:lvlText w:val=""/>
      <w:lvlJc w:val="left"/>
      <w:pPr>
        <w:ind w:left="1440" w:hanging="360"/>
      </w:pPr>
      <w:rPr>
        <w:rFonts w:ascii="Symbol" w:hAnsi="Symbol"/>
      </w:rPr>
    </w:lvl>
    <w:lvl w:ilvl="7" w:tplc="808A8C28">
      <w:start w:val="1"/>
      <w:numFmt w:val="bullet"/>
      <w:lvlText w:val=""/>
      <w:lvlJc w:val="left"/>
      <w:pPr>
        <w:ind w:left="1440" w:hanging="360"/>
      </w:pPr>
      <w:rPr>
        <w:rFonts w:ascii="Symbol" w:hAnsi="Symbol"/>
      </w:rPr>
    </w:lvl>
    <w:lvl w:ilvl="8" w:tplc="7F44EC9C">
      <w:start w:val="1"/>
      <w:numFmt w:val="bullet"/>
      <w:lvlText w:val=""/>
      <w:lvlJc w:val="left"/>
      <w:pPr>
        <w:ind w:left="1440" w:hanging="360"/>
      </w:pPr>
      <w:rPr>
        <w:rFonts w:ascii="Symbol" w:hAnsi="Symbol"/>
      </w:rPr>
    </w:lvl>
  </w:abstractNum>
  <w:abstractNum w:abstractNumId="39" w15:restartNumberingAfterBreak="0">
    <w:nsid w:val="62981E0E"/>
    <w:multiLevelType w:val="hybridMultilevel"/>
    <w:tmpl w:val="ED46353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66506DE"/>
    <w:multiLevelType w:val="multilevel"/>
    <w:tmpl w:val="45122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6CD0C72"/>
    <w:multiLevelType w:val="hybridMultilevel"/>
    <w:tmpl w:val="35660BC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2" w15:restartNumberingAfterBreak="0">
    <w:nsid w:val="6CBA751B"/>
    <w:multiLevelType w:val="multilevel"/>
    <w:tmpl w:val="99DAD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D397E90"/>
    <w:multiLevelType w:val="multilevel"/>
    <w:tmpl w:val="4684A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3D3CB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7583AEF"/>
    <w:multiLevelType w:val="hybridMultilevel"/>
    <w:tmpl w:val="8D2A029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6" w15:restartNumberingAfterBreak="0">
    <w:nsid w:val="7CE36DB9"/>
    <w:multiLevelType w:val="hybridMultilevel"/>
    <w:tmpl w:val="50FA0D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9508125">
    <w:abstractNumId w:val="2"/>
  </w:num>
  <w:num w:numId="2" w16cid:durableId="951743941">
    <w:abstractNumId w:val="3"/>
  </w:num>
  <w:num w:numId="3" w16cid:durableId="1842159655">
    <w:abstractNumId w:val="4"/>
  </w:num>
  <w:num w:numId="4" w16cid:durableId="260266461">
    <w:abstractNumId w:val="5"/>
  </w:num>
  <w:num w:numId="5" w16cid:durableId="1700277157">
    <w:abstractNumId w:val="10"/>
  </w:num>
  <w:num w:numId="6" w16cid:durableId="783233564">
    <w:abstractNumId w:val="6"/>
  </w:num>
  <w:num w:numId="7" w16cid:durableId="893154172">
    <w:abstractNumId w:val="7"/>
  </w:num>
  <w:num w:numId="8" w16cid:durableId="874583353">
    <w:abstractNumId w:val="8"/>
  </w:num>
  <w:num w:numId="9" w16cid:durableId="1124228280">
    <w:abstractNumId w:val="9"/>
  </w:num>
  <w:num w:numId="10" w16cid:durableId="993027115">
    <w:abstractNumId w:val="11"/>
  </w:num>
  <w:num w:numId="11" w16cid:durableId="1163861528">
    <w:abstractNumId w:val="32"/>
  </w:num>
  <w:num w:numId="12" w16cid:durableId="875627084">
    <w:abstractNumId w:val="30"/>
  </w:num>
  <w:num w:numId="13" w16cid:durableId="571279636">
    <w:abstractNumId w:val="12"/>
  </w:num>
  <w:num w:numId="14" w16cid:durableId="1119252813">
    <w:abstractNumId w:val="45"/>
  </w:num>
  <w:num w:numId="15" w16cid:durableId="1302076863">
    <w:abstractNumId w:val="41"/>
  </w:num>
  <w:num w:numId="16" w16cid:durableId="421338687">
    <w:abstractNumId w:val="46"/>
  </w:num>
  <w:num w:numId="17" w16cid:durableId="1577207319">
    <w:abstractNumId w:val="16"/>
  </w:num>
  <w:num w:numId="18" w16cid:durableId="336733862">
    <w:abstractNumId w:val="13"/>
  </w:num>
  <w:num w:numId="19" w16cid:durableId="590629963">
    <w:abstractNumId w:val="33"/>
  </w:num>
  <w:num w:numId="20" w16cid:durableId="1806466518">
    <w:abstractNumId w:val="36"/>
  </w:num>
  <w:num w:numId="21" w16cid:durableId="1578322570">
    <w:abstractNumId w:val="20"/>
  </w:num>
  <w:num w:numId="22" w16cid:durableId="1913269155">
    <w:abstractNumId w:val="25"/>
  </w:num>
  <w:num w:numId="23" w16cid:durableId="862011553">
    <w:abstractNumId w:val="15"/>
  </w:num>
  <w:num w:numId="24" w16cid:durableId="203300796">
    <w:abstractNumId w:val="14"/>
  </w:num>
  <w:num w:numId="25" w16cid:durableId="983588077">
    <w:abstractNumId w:val="27"/>
  </w:num>
  <w:num w:numId="26" w16cid:durableId="924732120">
    <w:abstractNumId w:val="17"/>
  </w:num>
  <w:num w:numId="27" w16cid:durableId="1185054095">
    <w:abstractNumId w:val="31"/>
  </w:num>
  <w:num w:numId="28" w16cid:durableId="698507071">
    <w:abstractNumId w:val="1"/>
  </w:num>
  <w:num w:numId="29" w16cid:durableId="1733651590">
    <w:abstractNumId w:val="44"/>
  </w:num>
  <w:num w:numId="30" w16cid:durableId="1227838269">
    <w:abstractNumId w:val="0"/>
  </w:num>
  <w:num w:numId="31" w16cid:durableId="1558205030">
    <w:abstractNumId w:val="37"/>
  </w:num>
  <w:num w:numId="32" w16cid:durableId="1172066933">
    <w:abstractNumId w:val="19"/>
  </w:num>
  <w:num w:numId="33" w16cid:durableId="1955021568">
    <w:abstractNumId w:val="35"/>
  </w:num>
  <w:num w:numId="34" w16cid:durableId="1463621890">
    <w:abstractNumId w:val="38"/>
  </w:num>
  <w:num w:numId="35" w16cid:durableId="1029139084">
    <w:abstractNumId w:val="29"/>
  </w:num>
  <w:num w:numId="36" w16cid:durableId="1825000908">
    <w:abstractNumId w:val="28"/>
  </w:num>
  <w:num w:numId="37" w16cid:durableId="1684626213">
    <w:abstractNumId w:val="23"/>
  </w:num>
  <w:num w:numId="38" w16cid:durableId="308097192">
    <w:abstractNumId w:val="18"/>
  </w:num>
  <w:num w:numId="39" w16cid:durableId="1208033039">
    <w:abstractNumId w:val="22"/>
  </w:num>
  <w:num w:numId="40" w16cid:durableId="1897398472">
    <w:abstractNumId w:val="21"/>
  </w:num>
  <w:num w:numId="41" w16cid:durableId="771587592">
    <w:abstractNumId w:val="39"/>
  </w:num>
  <w:num w:numId="42" w16cid:durableId="505900672">
    <w:abstractNumId w:val="34"/>
  </w:num>
  <w:num w:numId="43" w16cid:durableId="224294660">
    <w:abstractNumId w:val="24"/>
  </w:num>
  <w:num w:numId="44" w16cid:durableId="1682195066">
    <w:abstractNumId w:val="26"/>
  </w:num>
  <w:num w:numId="45" w16cid:durableId="659697540">
    <w:abstractNumId w:val="43"/>
  </w:num>
  <w:num w:numId="46" w16cid:durableId="486753709">
    <w:abstractNumId w:val="40"/>
  </w:num>
  <w:num w:numId="47" w16cid:durableId="186705687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tDA3NDS2MDIysDBQ0lEKTi0uzszPAykwrgUA3HP4nywAAAA="/>
  </w:docVars>
  <w:rsids>
    <w:rsidRoot w:val="00C45989"/>
    <w:rsid w:val="00000000"/>
    <w:rsid w:val="00001759"/>
    <w:rsid w:val="00002BB9"/>
    <w:rsid w:val="000032FC"/>
    <w:rsid w:val="0000665E"/>
    <w:rsid w:val="00007732"/>
    <w:rsid w:val="00010720"/>
    <w:rsid w:val="000108B3"/>
    <w:rsid w:val="0001206C"/>
    <w:rsid w:val="000154ED"/>
    <w:rsid w:val="00015F79"/>
    <w:rsid w:val="0001603D"/>
    <w:rsid w:val="00017BD2"/>
    <w:rsid w:val="000202F7"/>
    <w:rsid w:val="00031BED"/>
    <w:rsid w:val="00037D1C"/>
    <w:rsid w:val="000400E4"/>
    <w:rsid w:val="00043C64"/>
    <w:rsid w:val="000463AE"/>
    <w:rsid w:val="0005592B"/>
    <w:rsid w:val="0006536D"/>
    <w:rsid w:val="000676FA"/>
    <w:rsid w:val="0007129E"/>
    <w:rsid w:val="00074395"/>
    <w:rsid w:val="000753E0"/>
    <w:rsid w:val="00076D95"/>
    <w:rsid w:val="00077E96"/>
    <w:rsid w:val="00080FD5"/>
    <w:rsid w:val="00083648"/>
    <w:rsid w:val="00087B4A"/>
    <w:rsid w:val="00090429"/>
    <w:rsid w:val="00093EDF"/>
    <w:rsid w:val="000A33D1"/>
    <w:rsid w:val="000A623B"/>
    <w:rsid w:val="000A6F8B"/>
    <w:rsid w:val="000B0106"/>
    <w:rsid w:val="000B096A"/>
    <w:rsid w:val="000B15B7"/>
    <w:rsid w:val="000B33C9"/>
    <w:rsid w:val="000B43F9"/>
    <w:rsid w:val="000B4DC5"/>
    <w:rsid w:val="000C133B"/>
    <w:rsid w:val="000C322E"/>
    <w:rsid w:val="000C36FD"/>
    <w:rsid w:val="000D01E9"/>
    <w:rsid w:val="000D0E29"/>
    <w:rsid w:val="000D2C87"/>
    <w:rsid w:val="000D7E63"/>
    <w:rsid w:val="000E2F72"/>
    <w:rsid w:val="000E36F0"/>
    <w:rsid w:val="000E536A"/>
    <w:rsid w:val="000E72B9"/>
    <w:rsid w:val="000E7362"/>
    <w:rsid w:val="000F05A5"/>
    <w:rsid w:val="000F44FE"/>
    <w:rsid w:val="000F55CA"/>
    <w:rsid w:val="000F754B"/>
    <w:rsid w:val="00110421"/>
    <w:rsid w:val="00113D5A"/>
    <w:rsid w:val="0011440A"/>
    <w:rsid w:val="00114724"/>
    <w:rsid w:val="001258F4"/>
    <w:rsid w:val="00125CC9"/>
    <w:rsid w:val="00127A36"/>
    <w:rsid w:val="00131C4C"/>
    <w:rsid w:val="00142564"/>
    <w:rsid w:val="0014302A"/>
    <w:rsid w:val="0014668F"/>
    <w:rsid w:val="001476A4"/>
    <w:rsid w:val="00150EDB"/>
    <w:rsid w:val="00155936"/>
    <w:rsid w:val="001563AF"/>
    <w:rsid w:val="001563EB"/>
    <w:rsid w:val="00157CBB"/>
    <w:rsid w:val="00161362"/>
    <w:rsid w:val="00163A71"/>
    <w:rsid w:val="00164274"/>
    <w:rsid w:val="001642F9"/>
    <w:rsid w:val="00165516"/>
    <w:rsid w:val="00167842"/>
    <w:rsid w:val="00167ABB"/>
    <w:rsid w:val="00171B41"/>
    <w:rsid w:val="00172D18"/>
    <w:rsid w:val="00181D3D"/>
    <w:rsid w:val="00185406"/>
    <w:rsid w:val="0018698E"/>
    <w:rsid w:val="001874E5"/>
    <w:rsid w:val="0019067B"/>
    <w:rsid w:val="00192335"/>
    <w:rsid w:val="00194EE0"/>
    <w:rsid w:val="0019580E"/>
    <w:rsid w:val="00196158"/>
    <w:rsid w:val="001A251F"/>
    <w:rsid w:val="001A5323"/>
    <w:rsid w:val="001A6770"/>
    <w:rsid w:val="001B31E3"/>
    <w:rsid w:val="001B5FFF"/>
    <w:rsid w:val="001C2B34"/>
    <w:rsid w:val="001C30E8"/>
    <w:rsid w:val="001C3EFE"/>
    <w:rsid w:val="001C7BAE"/>
    <w:rsid w:val="001D5124"/>
    <w:rsid w:val="001D5AA1"/>
    <w:rsid w:val="001D6ADF"/>
    <w:rsid w:val="001E1233"/>
    <w:rsid w:val="001E3A64"/>
    <w:rsid w:val="001E3A7E"/>
    <w:rsid w:val="001F0C25"/>
    <w:rsid w:val="001F5F40"/>
    <w:rsid w:val="00204A58"/>
    <w:rsid w:val="002105E0"/>
    <w:rsid w:val="0021206B"/>
    <w:rsid w:val="002123A9"/>
    <w:rsid w:val="002148D3"/>
    <w:rsid w:val="00217D70"/>
    <w:rsid w:val="00222AE0"/>
    <w:rsid w:val="00223444"/>
    <w:rsid w:val="00230895"/>
    <w:rsid w:val="00233800"/>
    <w:rsid w:val="002350F2"/>
    <w:rsid w:val="00242565"/>
    <w:rsid w:val="00244564"/>
    <w:rsid w:val="00246452"/>
    <w:rsid w:val="00246B5C"/>
    <w:rsid w:val="002507E8"/>
    <w:rsid w:val="0025476E"/>
    <w:rsid w:val="0025480E"/>
    <w:rsid w:val="00255342"/>
    <w:rsid w:val="002607A7"/>
    <w:rsid w:val="002610B5"/>
    <w:rsid w:val="00262B5E"/>
    <w:rsid w:val="00263475"/>
    <w:rsid w:val="00265474"/>
    <w:rsid w:val="0026691B"/>
    <w:rsid w:val="0027036D"/>
    <w:rsid w:val="002758EA"/>
    <w:rsid w:val="00276052"/>
    <w:rsid w:val="00277FAC"/>
    <w:rsid w:val="00286EF3"/>
    <w:rsid w:val="002876FE"/>
    <w:rsid w:val="00294F6F"/>
    <w:rsid w:val="002A31A1"/>
    <w:rsid w:val="002A3D3C"/>
    <w:rsid w:val="002A5AEC"/>
    <w:rsid w:val="002A7DAE"/>
    <w:rsid w:val="002A7F44"/>
    <w:rsid w:val="002B07B4"/>
    <w:rsid w:val="002B206A"/>
    <w:rsid w:val="002C3CA8"/>
    <w:rsid w:val="002C3CAF"/>
    <w:rsid w:val="002D6F18"/>
    <w:rsid w:val="002D7BC0"/>
    <w:rsid w:val="002E1CD4"/>
    <w:rsid w:val="002E31F7"/>
    <w:rsid w:val="002F3DEA"/>
    <w:rsid w:val="0030077C"/>
    <w:rsid w:val="0030215F"/>
    <w:rsid w:val="003038C0"/>
    <w:rsid w:val="00314093"/>
    <w:rsid w:val="00316DF5"/>
    <w:rsid w:val="003176D2"/>
    <w:rsid w:val="00317A87"/>
    <w:rsid w:val="00323013"/>
    <w:rsid w:val="003249E1"/>
    <w:rsid w:val="00330B37"/>
    <w:rsid w:val="003315CF"/>
    <w:rsid w:val="003339C5"/>
    <w:rsid w:val="00337736"/>
    <w:rsid w:val="003414DF"/>
    <w:rsid w:val="00346A52"/>
    <w:rsid w:val="00346B1C"/>
    <w:rsid w:val="003520A7"/>
    <w:rsid w:val="003576B5"/>
    <w:rsid w:val="00367B18"/>
    <w:rsid w:val="003772B5"/>
    <w:rsid w:val="00380E05"/>
    <w:rsid w:val="0038308D"/>
    <w:rsid w:val="00386914"/>
    <w:rsid w:val="00387FD1"/>
    <w:rsid w:val="00396E7F"/>
    <w:rsid w:val="003A2035"/>
    <w:rsid w:val="003A31CC"/>
    <w:rsid w:val="003A57B1"/>
    <w:rsid w:val="003B01DE"/>
    <w:rsid w:val="003B4C3B"/>
    <w:rsid w:val="003C28E9"/>
    <w:rsid w:val="003C32F4"/>
    <w:rsid w:val="003C4862"/>
    <w:rsid w:val="003D23EF"/>
    <w:rsid w:val="003D342E"/>
    <w:rsid w:val="003D46C7"/>
    <w:rsid w:val="003D4FA6"/>
    <w:rsid w:val="003E0521"/>
    <w:rsid w:val="003E3297"/>
    <w:rsid w:val="003F0ECE"/>
    <w:rsid w:val="003F302B"/>
    <w:rsid w:val="003F355E"/>
    <w:rsid w:val="003F5AD7"/>
    <w:rsid w:val="003F6B1B"/>
    <w:rsid w:val="003F7DF5"/>
    <w:rsid w:val="004026C7"/>
    <w:rsid w:val="004057E2"/>
    <w:rsid w:val="004075C1"/>
    <w:rsid w:val="004077AC"/>
    <w:rsid w:val="00410DC8"/>
    <w:rsid w:val="004117E4"/>
    <w:rsid w:val="0041266A"/>
    <w:rsid w:val="00415659"/>
    <w:rsid w:val="0041567A"/>
    <w:rsid w:val="004212F0"/>
    <w:rsid w:val="00423996"/>
    <w:rsid w:val="004353F7"/>
    <w:rsid w:val="004358E7"/>
    <w:rsid w:val="00446987"/>
    <w:rsid w:val="004519D6"/>
    <w:rsid w:val="00452FAF"/>
    <w:rsid w:val="00461667"/>
    <w:rsid w:val="00462525"/>
    <w:rsid w:val="00462605"/>
    <w:rsid w:val="004634D1"/>
    <w:rsid w:val="0047020D"/>
    <w:rsid w:val="00475FBF"/>
    <w:rsid w:val="0048045A"/>
    <w:rsid w:val="00480E8A"/>
    <w:rsid w:val="00484A24"/>
    <w:rsid w:val="00484C57"/>
    <w:rsid w:val="004863EC"/>
    <w:rsid w:val="0048647B"/>
    <w:rsid w:val="00490D5F"/>
    <w:rsid w:val="00493434"/>
    <w:rsid w:val="0049614B"/>
    <w:rsid w:val="004A04FA"/>
    <w:rsid w:val="004A177B"/>
    <w:rsid w:val="004A1A98"/>
    <w:rsid w:val="004A203B"/>
    <w:rsid w:val="004A32A3"/>
    <w:rsid w:val="004A34F6"/>
    <w:rsid w:val="004A386D"/>
    <w:rsid w:val="004A5E86"/>
    <w:rsid w:val="004A6C64"/>
    <w:rsid w:val="004A7185"/>
    <w:rsid w:val="004B188E"/>
    <w:rsid w:val="004B359F"/>
    <w:rsid w:val="004B460D"/>
    <w:rsid w:val="004B57FF"/>
    <w:rsid w:val="004C054A"/>
    <w:rsid w:val="004C1984"/>
    <w:rsid w:val="004C4855"/>
    <w:rsid w:val="004C5956"/>
    <w:rsid w:val="004D0CAA"/>
    <w:rsid w:val="004D1991"/>
    <w:rsid w:val="004D319B"/>
    <w:rsid w:val="004E1C60"/>
    <w:rsid w:val="004E2D44"/>
    <w:rsid w:val="004E45AD"/>
    <w:rsid w:val="004E46F1"/>
    <w:rsid w:val="004F0C62"/>
    <w:rsid w:val="004F0EA8"/>
    <w:rsid w:val="004F1D05"/>
    <w:rsid w:val="004F28A5"/>
    <w:rsid w:val="004F2A5C"/>
    <w:rsid w:val="005006C8"/>
    <w:rsid w:val="005014A3"/>
    <w:rsid w:val="00502B59"/>
    <w:rsid w:val="0051066D"/>
    <w:rsid w:val="00511F7F"/>
    <w:rsid w:val="005130A0"/>
    <w:rsid w:val="005140C0"/>
    <w:rsid w:val="00520125"/>
    <w:rsid w:val="0052552D"/>
    <w:rsid w:val="005270F5"/>
    <w:rsid w:val="00527142"/>
    <w:rsid w:val="00530453"/>
    <w:rsid w:val="00530E57"/>
    <w:rsid w:val="0053298D"/>
    <w:rsid w:val="005331FE"/>
    <w:rsid w:val="005340AD"/>
    <w:rsid w:val="005349B1"/>
    <w:rsid w:val="00534FD4"/>
    <w:rsid w:val="005363F5"/>
    <w:rsid w:val="00537584"/>
    <w:rsid w:val="0054392F"/>
    <w:rsid w:val="0054415C"/>
    <w:rsid w:val="00544BB8"/>
    <w:rsid w:val="00552BDC"/>
    <w:rsid w:val="00552EA0"/>
    <w:rsid w:val="00555A9F"/>
    <w:rsid w:val="005601F1"/>
    <w:rsid w:val="00560421"/>
    <w:rsid w:val="005606C6"/>
    <w:rsid w:val="00563CB2"/>
    <w:rsid w:val="00565B46"/>
    <w:rsid w:val="005677FF"/>
    <w:rsid w:val="0057118E"/>
    <w:rsid w:val="00571A11"/>
    <w:rsid w:val="00573D7F"/>
    <w:rsid w:val="00575CB0"/>
    <w:rsid w:val="00583617"/>
    <w:rsid w:val="00587E8D"/>
    <w:rsid w:val="0059346B"/>
    <w:rsid w:val="005940DC"/>
    <w:rsid w:val="0059586D"/>
    <w:rsid w:val="0059611B"/>
    <w:rsid w:val="005A1E34"/>
    <w:rsid w:val="005A2A5C"/>
    <w:rsid w:val="005A6C0F"/>
    <w:rsid w:val="005B0278"/>
    <w:rsid w:val="005B0E08"/>
    <w:rsid w:val="005B1406"/>
    <w:rsid w:val="005B21C9"/>
    <w:rsid w:val="005B425F"/>
    <w:rsid w:val="005B486C"/>
    <w:rsid w:val="005C4E4B"/>
    <w:rsid w:val="005C63F5"/>
    <w:rsid w:val="005C65DE"/>
    <w:rsid w:val="005C7688"/>
    <w:rsid w:val="005C7A2C"/>
    <w:rsid w:val="005D5C15"/>
    <w:rsid w:val="005D7E4D"/>
    <w:rsid w:val="005E16EC"/>
    <w:rsid w:val="005E1A37"/>
    <w:rsid w:val="005E5220"/>
    <w:rsid w:val="005F3471"/>
    <w:rsid w:val="005F74C9"/>
    <w:rsid w:val="006029E3"/>
    <w:rsid w:val="00602C86"/>
    <w:rsid w:val="00604C22"/>
    <w:rsid w:val="00605E91"/>
    <w:rsid w:val="00612151"/>
    <w:rsid w:val="006168C8"/>
    <w:rsid w:val="00622C51"/>
    <w:rsid w:val="00623388"/>
    <w:rsid w:val="00624A3F"/>
    <w:rsid w:val="006279CE"/>
    <w:rsid w:val="00630BD6"/>
    <w:rsid w:val="0063217E"/>
    <w:rsid w:val="006401CB"/>
    <w:rsid w:val="006404CF"/>
    <w:rsid w:val="00642CFA"/>
    <w:rsid w:val="0064366C"/>
    <w:rsid w:val="006448FB"/>
    <w:rsid w:val="0064671C"/>
    <w:rsid w:val="0065054D"/>
    <w:rsid w:val="00650720"/>
    <w:rsid w:val="006666D9"/>
    <w:rsid w:val="00666A39"/>
    <w:rsid w:val="00667EEA"/>
    <w:rsid w:val="006702E3"/>
    <w:rsid w:val="00671A3C"/>
    <w:rsid w:val="00672C57"/>
    <w:rsid w:val="00673DB0"/>
    <w:rsid w:val="00674AC1"/>
    <w:rsid w:val="00680E22"/>
    <w:rsid w:val="00681533"/>
    <w:rsid w:val="006823E3"/>
    <w:rsid w:val="00682540"/>
    <w:rsid w:val="006857F7"/>
    <w:rsid w:val="00687A5C"/>
    <w:rsid w:val="006940DB"/>
    <w:rsid w:val="0069482D"/>
    <w:rsid w:val="006958F9"/>
    <w:rsid w:val="00697059"/>
    <w:rsid w:val="006972B7"/>
    <w:rsid w:val="006A1A90"/>
    <w:rsid w:val="006A2032"/>
    <w:rsid w:val="006A5AD0"/>
    <w:rsid w:val="006B0B32"/>
    <w:rsid w:val="006B1843"/>
    <w:rsid w:val="006B19B2"/>
    <w:rsid w:val="006B1D34"/>
    <w:rsid w:val="006B1F72"/>
    <w:rsid w:val="006B318A"/>
    <w:rsid w:val="006B46D1"/>
    <w:rsid w:val="006C0586"/>
    <w:rsid w:val="006C31D0"/>
    <w:rsid w:val="006D0903"/>
    <w:rsid w:val="006D206D"/>
    <w:rsid w:val="006D335A"/>
    <w:rsid w:val="006D3EA3"/>
    <w:rsid w:val="006E099B"/>
    <w:rsid w:val="006E19E7"/>
    <w:rsid w:val="006E1DED"/>
    <w:rsid w:val="006E2A7F"/>
    <w:rsid w:val="006E5567"/>
    <w:rsid w:val="006E635C"/>
    <w:rsid w:val="006E6607"/>
    <w:rsid w:val="006F0F87"/>
    <w:rsid w:val="006F356A"/>
    <w:rsid w:val="006F3573"/>
    <w:rsid w:val="006F52D1"/>
    <w:rsid w:val="006F5715"/>
    <w:rsid w:val="006F7481"/>
    <w:rsid w:val="00704ADD"/>
    <w:rsid w:val="00712213"/>
    <w:rsid w:val="00712323"/>
    <w:rsid w:val="00714B01"/>
    <w:rsid w:val="00716B55"/>
    <w:rsid w:val="00717DB1"/>
    <w:rsid w:val="00723DA8"/>
    <w:rsid w:val="0072618E"/>
    <w:rsid w:val="00726821"/>
    <w:rsid w:val="0072697A"/>
    <w:rsid w:val="00727D03"/>
    <w:rsid w:val="007308DB"/>
    <w:rsid w:val="00731AC4"/>
    <w:rsid w:val="00731ED6"/>
    <w:rsid w:val="0073310D"/>
    <w:rsid w:val="00733976"/>
    <w:rsid w:val="00734855"/>
    <w:rsid w:val="0073707C"/>
    <w:rsid w:val="00742D49"/>
    <w:rsid w:val="007446D0"/>
    <w:rsid w:val="00744E7C"/>
    <w:rsid w:val="0074621E"/>
    <w:rsid w:val="007504F8"/>
    <w:rsid w:val="00755212"/>
    <w:rsid w:val="00755DD6"/>
    <w:rsid w:val="007608B1"/>
    <w:rsid w:val="0076145A"/>
    <w:rsid w:val="00762213"/>
    <w:rsid w:val="00762227"/>
    <w:rsid w:val="00764ABA"/>
    <w:rsid w:val="00766976"/>
    <w:rsid w:val="007743F6"/>
    <w:rsid w:val="00776EC8"/>
    <w:rsid w:val="007774C2"/>
    <w:rsid w:val="00785423"/>
    <w:rsid w:val="00785609"/>
    <w:rsid w:val="00786ADA"/>
    <w:rsid w:val="00786E2A"/>
    <w:rsid w:val="007907E8"/>
    <w:rsid w:val="00791724"/>
    <w:rsid w:val="00794271"/>
    <w:rsid w:val="00794470"/>
    <w:rsid w:val="00794A02"/>
    <w:rsid w:val="00796485"/>
    <w:rsid w:val="007970F6"/>
    <w:rsid w:val="007B0B42"/>
    <w:rsid w:val="007B17A7"/>
    <w:rsid w:val="007C0384"/>
    <w:rsid w:val="007C3D0F"/>
    <w:rsid w:val="007C5BE3"/>
    <w:rsid w:val="007C6C77"/>
    <w:rsid w:val="007D5105"/>
    <w:rsid w:val="007E134D"/>
    <w:rsid w:val="007E184A"/>
    <w:rsid w:val="007E1AE2"/>
    <w:rsid w:val="007E43B3"/>
    <w:rsid w:val="007E44A5"/>
    <w:rsid w:val="007E5343"/>
    <w:rsid w:val="007F13DC"/>
    <w:rsid w:val="007F183D"/>
    <w:rsid w:val="007F41B6"/>
    <w:rsid w:val="007F5D5A"/>
    <w:rsid w:val="0080246E"/>
    <w:rsid w:val="00807004"/>
    <w:rsid w:val="0080747F"/>
    <w:rsid w:val="00811ABB"/>
    <w:rsid w:val="00812AB6"/>
    <w:rsid w:val="0081350D"/>
    <w:rsid w:val="00814B11"/>
    <w:rsid w:val="0081568D"/>
    <w:rsid w:val="00820E1D"/>
    <w:rsid w:val="00823C7B"/>
    <w:rsid w:val="00824FEE"/>
    <w:rsid w:val="008307BC"/>
    <w:rsid w:val="008308EC"/>
    <w:rsid w:val="0083369C"/>
    <w:rsid w:val="00836553"/>
    <w:rsid w:val="008427F1"/>
    <w:rsid w:val="00843A06"/>
    <w:rsid w:val="00843D4A"/>
    <w:rsid w:val="00844749"/>
    <w:rsid w:val="00845E0A"/>
    <w:rsid w:val="008470D9"/>
    <w:rsid w:val="00850AB3"/>
    <w:rsid w:val="00854CC1"/>
    <w:rsid w:val="00864AC8"/>
    <w:rsid w:val="00865BFE"/>
    <w:rsid w:val="00865E87"/>
    <w:rsid w:val="00867DB1"/>
    <w:rsid w:val="0087078C"/>
    <w:rsid w:val="008713A2"/>
    <w:rsid w:val="00873627"/>
    <w:rsid w:val="008810E0"/>
    <w:rsid w:val="00882EEE"/>
    <w:rsid w:val="008833A4"/>
    <w:rsid w:val="0089056E"/>
    <w:rsid w:val="00892349"/>
    <w:rsid w:val="00892B01"/>
    <w:rsid w:val="00893812"/>
    <w:rsid w:val="008940DA"/>
    <w:rsid w:val="008A073A"/>
    <w:rsid w:val="008A0CB1"/>
    <w:rsid w:val="008B0318"/>
    <w:rsid w:val="008B2A32"/>
    <w:rsid w:val="008B4C7E"/>
    <w:rsid w:val="008C2141"/>
    <w:rsid w:val="008C21F0"/>
    <w:rsid w:val="008C2B66"/>
    <w:rsid w:val="008C2FDB"/>
    <w:rsid w:val="008C3D34"/>
    <w:rsid w:val="008C43E2"/>
    <w:rsid w:val="008C5365"/>
    <w:rsid w:val="008C6161"/>
    <w:rsid w:val="008C796E"/>
    <w:rsid w:val="008D5971"/>
    <w:rsid w:val="008E151D"/>
    <w:rsid w:val="008E46F8"/>
    <w:rsid w:val="008E4FD9"/>
    <w:rsid w:val="008F2BC5"/>
    <w:rsid w:val="008F60FF"/>
    <w:rsid w:val="00902A41"/>
    <w:rsid w:val="00902F33"/>
    <w:rsid w:val="00905575"/>
    <w:rsid w:val="00905A45"/>
    <w:rsid w:val="00905B63"/>
    <w:rsid w:val="009173FF"/>
    <w:rsid w:val="0091746E"/>
    <w:rsid w:val="009178F3"/>
    <w:rsid w:val="009203F6"/>
    <w:rsid w:val="00920FF9"/>
    <w:rsid w:val="009216C0"/>
    <w:rsid w:val="009230B8"/>
    <w:rsid w:val="00923B86"/>
    <w:rsid w:val="00932D06"/>
    <w:rsid w:val="00933D6C"/>
    <w:rsid w:val="009402FD"/>
    <w:rsid w:val="0094245E"/>
    <w:rsid w:val="00945D7D"/>
    <w:rsid w:val="009478DC"/>
    <w:rsid w:val="00953142"/>
    <w:rsid w:val="009534B5"/>
    <w:rsid w:val="0095428C"/>
    <w:rsid w:val="00964912"/>
    <w:rsid w:val="00967F2C"/>
    <w:rsid w:val="009701DF"/>
    <w:rsid w:val="00970E42"/>
    <w:rsid w:val="00984018"/>
    <w:rsid w:val="009855AE"/>
    <w:rsid w:val="00990446"/>
    <w:rsid w:val="0099131A"/>
    <w:rsid w:val="0099320B"/>
    <w:rsid w:val="0099320C"/>
    <w:rsid w:val="009944C3"/>
    <w:rsid w:val="009957A4"/>
    <w:rsid w:val="00997CB1"/>
    <w:rsid w:val="009A03B8"/>
    <w:rsid w:val="009A2DC6"/>
    <w:rsid w:val="009A4509"/>
    <w:rsid w:val="009A758E"/>
    <w:rsid w:val="009B0360"/>
    <w:rsid w:val="009B12F1"/>
    <w:rsid w:val="009B16F6"/>
    <w:rsid w:val="009C05E3"/>
    <w:rsid w:val="009C28F6"/>
    <w:rsid w:val="009C2D1A"/>
    <w:rsid w:val="009D619F"/>
    <w:rsid w:val="009E039F"/>
    <w:rsid w:val="009E1810"/>
    <w:rsid w:val="009E2AAB"/>
    <w:rsid w:val="009E52DF"/>
    <w:rsid w:val="009E5F29"/>
    <w:rsid w:val="009E6775"/>
    <w:rsid w:val="009E7497"/>
    <w:rsid w:val="009F5012"/>
    <w:rsid w:val="009F5E20"/>
    <w:rsid w:val="009F7BDF"/>
    <w:rsid w:val="00A00EF5"/>
    <w:rsid w:val="00A12F37"/>
    <w:rsid w:val="00A2550E"/>
    <w:rsid w:val="00A27E25"/>
    <w:rsid w:val="00A3373A"/>
    <w:rsid w:val="00A370BE"/>
    <w:rsid w:val="00A407D1"/>
    <w:rsid w:val="00A42EA3"/>
    <w:rsid w:val="00A45122"/>
    <w:rsid w:val="00A4636D"/>
    <w:rsid w:val="00A47F3B"/>
    <w:rsid w:val="00A50809"/>
    <w:rsid w:val="00A55478"/>
    <w:rsid w:val="00A55884"/>
    <w:rsid w:val="00A56419"/>
    <w:rsid w:val="00A62904"/>
    <w:rsid w:val="00A631AC"/>
    <w:rsid w:val="00A660D9"/>
    <w:rsid w:val="00A73A49"/>
    <w:rsid w:val="00A80B73"/>
    <w:rsid w:val="00A81BA0"/>
    <w:rsid w:val="00A82FBC"/>
    <w:rsid w:val="00A83460"/>
    <w:rsid w:val="00A839BC"/>
    <w:rsid w:val="00A87331"/>
    <w:rsid w:val="00A97520"/>
    <w:rsid w:val="00AA0B12"/>
    <w:rsid w:val="00AB1780"/>
    <w:rsid w:val="00AC045D"/>
    <w:rsid w:val="00AC2172"/>
    <w:rsid w:val="00AD13B4"/>
    <w:rsid w:val="00AD16C6"/>
    <w:rsid w:val="00AE7FBE"/>
    <w:rsid w:val="00AF2FEC"/>
    <w:rsid w:val="00AF3248"/>
    <w:rsid w:val="00AF3B78"/>
    <w:rsid w:val="00AF446A"/>
    <w:rsid w:val="00AF49AD"/>
    <w:rsid w:val="00B053EF"/>
    <w:rsid w:val="00B11EBE"/>
    <w:rsid w:val="00B1323D"/>
    <w:rsid w:val="00B1331E"/>
    <w:rsid w:val="00B1359D"/>
    <w:rsid w:val="00B1367D"/>
    <w:rsid w:val="00B143C8"/>
    <w:rsid w:val="00B250F3"/>
    <w:rsid w:val="00B26D7A"/>
    <w:rsid w:val="00B27DDB"/>
    <w:rsid w:val="00B319B0"/>
    <w:rsid w:val="00B34B02"/>
    <w:rsid w:val="00B362CB"/>
    <w:rsid w:val="00B4125B"/>
    <w:rsid w:val="00B412F4"/>
    <w:rsid w:val="00B44166"/>
    <w:rsid w:val="00B4574E"/>
    <w:rsid w:val="00B514C4"/>
    <w:rsid w:val="00B522E8"/>
    <w:rsid w:val="00B533C6"/>
    <w:rsid w:val="00B57D44"/>
    <w:rsid w:val="00B64FE6"/>
    <w:rsid w:val="00B66B82"/>
    <w:rsid w:val="00B701F6"/>
    <w:rsid w:val="00B70927"/>
    <w:rsid w:val="00B82F77"/>
    <w:rsid w:val="00B8450D"/>
    <w:rsid w:val="00B865AF"/>
    <w:rsid w:val="00B9055F"/>
    <w:rsid w:val="00B911A8"/>
    <w:rsid w:val="00B91BEF"/>
    <w:rsid w:val="00B91BF1"/>
    <w:rsid w:val="00B94E0C"/>
    <w:rsid w:val="00B9693A"/>
    <w:rsid w:val="00BA0B3A"/>
    <w:rsid w:val="00BA18AD"/>
    <w:rsid w:val="00BA2C50"/>
    <w:rsid w:val="00BA448F"/>
    <w:rsid w:val="00BA4516"/>
    <w:rsid w:val="00BA6602"/>
    <w:rsid w:val="00BB24E8"/>
    <w:rsid w:val="00BB2915"/>
    <w:rsid w:val="00BB3E11"/>
    <w:rsid w:val="00BB4626"/>
    <w:rsid w:val="00BB576A"/>
    <w:rsid w:val="00BB5D8E"/>
    <w:rsid w:val="00BB6F16"/>
    <w:rsid w:val="00BC64EE"/>
    <w:rsid w:val="00BD35B2"/>
    <w:rsid w:val="00BD3FB3"/>
    <w:rsid w:val="00BD5B5A"/>
    <w:rsid w:val="00BD6A4A"/>
    <w:rsid w:val="00BD73B8"/>
    <w:rsid w:val="00BE2DCE"/>
    <w:rsid w:val="00BE3934"/>
    <w:rsid w:val="00BE4E25"/>
    <w:rsid w:val="00BF2DB6"/>
    <w:rsid w:val="00BF2EEB"/>
    <w:rsid w:val="00BF410B"/>
    <w:rsid w:val="00BF5388"/>
    <w:rsid w:val="00C005BF"/>
    <w:rsid w:val="00C02461"/>
    <w:rsid w:val="00C0266F"/>
    <w:rsid w:val="00C02E2F"/>
    <w:rsid w:val="00C07FE2"/>
    <w:rsid w:val="00C10318"/>
    <w:rsid w:val="00C1044C"/>
    <w:rsid w:val="00C12EF4"/>
    <w:rsid w:val="00C14696"/>
    <w:rsid w:val="00C25015"/>
    <w:rsid w:val="00C25B9E"/>
    <w:rsid w:val="00C2742C"/>
    <w:rsid w:val="00C32AFB"/>
    <w:rsid w:val="00C37111"/>
    <w:rsid w:val="00C45989"/>
    <w:rsid w:val="00C47F16"/>
    <w:rsid w:val="00C51396"/>
    <w:rsid w:val="00C51D9D"/>
    <w:rsid w:val="00C539D8"/>
    <w:rsid w:val="00C61D74"/>
    <w:rsid w:val="00C62624"/>
    <w:rsid w:val="00C62BB5"/>
    <w:rsid w:val="00C67382"/>
    <w:rsid w:val="00C73EEC"/>
    <w:rsid w:val="00C76E4B"/>
    <w:rsid w:val="00C80513"/>
    <w:rsid w:val="00C82686"/>
    <w:rsid w:val="00C85724"/>
    <w:rsid w:val="00C90A16"/>
    <w:rsid w:val="00C90ADF"/>
    <w:rsid w:val="00C9247B"/>
    <w:rsid w:val="00C9381D"/>
    <w:rsid w:val="00C9492D"/>
    <w:rsid w:val="00C9692D"/>
    <w:rsid w:val="00C96D52"/>
    <w:rsid w:val="00CA00A8"/>
    <w:rsid w:val="00CA0557"/>
    <w:rsid w:val="00CA1F73"/>
    <w:rsid w:val="00CA4549"/>
    <w:rsid w:val="00CA5832"/>
    <w:rsid w:val="00CB2A7C"/>
    <w:rsid w:val="00CB3508"/>
    <w:rsid w:val="00CB3753"/>
    <w:rsid w:val="00CC1C5C"/>
    <w:rsid w:val="00CC2FE6"/>
    <w:rsid w:val="00CC469B"/>
    <w:rsid w:val="00CC5DEE"/>
    <w:rsid w:val="00CC6A1A"/>
    <w:rsid w:val="00CC7530"/>
    <w:rsid w:val="00CD0222"/>
    <w:rsid w:val="00CD0C9A"/>
    <w:rsid w:val="00CD581F"/>
    <w:rsid w:val="00CE17FA"/>
    <w:rsid w:val="00CE1F45"/>
    <w:rsid w:val="00CE1F7B"/>
    <w:rsid w:val="00CE4345"/>
    <w:rsid w:val="00CF29A0"/>
    <w:rsid w:val="00CF2B34"/>
    <w:rsid w:val="00CF443F"/>
    <w:rsid w:val="00CF7DD9"/>
    <w:rsid w:val="00D070AD"/>
    <w:rsid w:val="00D076B5"/>
    <w:rsid w:val="00D1439D"/>
    <w:rsid w:val="00D15593"/>
    <w:rsid w:val="00D202E8"/>
    <w:rsid w:val="00D20825"/>
    <w:rsid w:val="00D20C2F"/>
    <w:rsid w:val="00D218F1"/>
    <w:rsid w:val="00D21C72"/>
    <w:rsid w:val="00D22EA1"/>
    <w:rsid w:val="00D24D6F"/>
    <w:rsid w:val="00D26617"/>
    <w:rsid w:val="00D26A56"/>
    <w:rsid w:val="00D366DB"/>
    <w:rsid w:val="00D41D0B"/>
    <w:rsid w:val="00D41F0B"/>
    <w:rsid w:val="00D44B51"/>
    <w:rsid w:val="00D505F1"/>
    <w:rsid w:val="00D5146B"/>
    <w:rsid w:val="00D51A72"/>
    <w:rsid w:val="00D5602D"/>
    <w:rsid w:val="00D60935"/>
    <w:rsid w:val="00D6104E"/>
    <w:rsid w:val="00D62786"/>
    <w:rsid w:val="00D64893"/>
    <w:rsid w:val="00D674BD"/>
    <w:rsid w:val="00D71777"/>
    <w:rsid w:val="00D73870"/>
    <w:rsid w:val="00D75B23"/>
    <w:rsid w:val="00D80756"/>
    <w:rsid w:val="00D85757"/>
    <w:rsid w:val="00D85AD3"/>
    <w:rsid w:val="00D90C5C"/>
    <w:rsid w:val="00D917D9"/>
    <w:rsid w:val="00D92A2C"/>
    <w:rsid w:val="00D94791"/>
    <w:rsid w:val="00D94BE0"/>
    <w:rsid w:val="00D97991"/>
    <w:rsid w:val="00DA0F3A"/>
    <w:rsid w:val="00DA3249"/>
    <w:rsid w:val="00DB1FFA"/>
    <w:rsid w:val="00DC0B88"/>
    <w:rsid w:val="00DC0F8C"/>
    <w:rsid w:val="00DC1EB4"/>
    <w:rsid w:val="00DC45D7"/>
    <w:rsid w:val="00DC5762"/>
    <w:rsid w:val="00DC7D29"/>
    <w:rsid w:val="00DE38E2"/>
    <w:rsid w:val="00DE442B"/>
    <w:rsid w:val="00DE6F81"/>
    <w:rsid w:val="00DE7CFB"/>
    <w:rsid w:val="00DF1461"/>
    <w:rsid w:val="00DF4143"/>
    <w:rsid w:val="00DF41A4"/>
    <w:rsid w:val="00DF563D"/>
    <w:rsid w:val="00E02171"/>
    <w:rsid w:val="00E05429"/>
    <w:rsid w:val="00E130B4"/>
    <w:rsid w:val="00E16765"/>
    <w:rsid w:val="00E17B9A"/>
    <w:rsid w:val="00E212DD"/>
    <w:rsid w:val="00E22B4D"/>
    <w:rsid w:val="00E24C8F"/>
    <w:rsid w:val="00E27298"/>
    <w:rsid w:val="00E27EB6"/>
    <w:rsid w:val="00E44392"/>
    <w:rsid w:val="00E45711"/>
    <w:rsid w:val="00E4583B"/>
    <w:rsid w:val="00E5253F"/>
    <w:rsid w:val="00E54D02"/>
    <w:rsid w:val="00E554A2"/>
    <w:rsid w:val="00E6203C"/>
    <w:rsid w:val="00E666D8"/>
    <w:rsid w:val="00E720DD"/>
    <w:rsid w:val="00E7231C"/>
    <w:rsid w:val="00E72B59"/>
    <w:rsid w:val="00E734BE"/>
    <w:rsid w:val="00E73BC2"/>
    <w:rsid w:val="00E75814"/>
    <w:rsid w:val="00E7654F"/>
    <w:rsid w:val="00E765D9"/>
    <w:rsid w:val="00E801C3"/>
    <w:rsid w:val="00E82685"/>
    <w:rsid w:val="00E83DC1"/>
    <w:rsid w:val="00E845A5"/>
    <w:rsid w:val="00E8722A"/>
    <w:rsid w:val="00E918B4"/>
    <w:rsid w:val="00E92EF4"/>
    <w:rsid w:val="00E95BD0"/>
    <w:rsid w:val="00EA248D"/>
    <w:rsid w:val="00EA3BE6"/>
    <w:rsid w:val="00EA4018"/>
    <w:rsid w:val="00EA4A48"/>
    <w:rsid w:val="00EA53C8"/>
    <w:rsid w:val="00EA6897"/>
    <w:rsid w:val="00EA7F68"/>
    <w:rsid w:val="00EC50EC"/>
    <w:rsid w:val="00ED1CD0"/>
    <w:rsid w:val="00ED4104"/>
    <w:rsid w:val="00ED5455"/>
    <w:rsid w:val="00ED741D"/>
    <w:rsid w:val="00ED7997"/>
    <w:rsid w:val="00ED7DFD"/>
    <w:rsid w:val="00EE2B3F"/>
    <w:rsid w:val="00EE4034"/>
    <w:rsid w:val="00EE48FA"/>
    <w:rsid w:val="00EE6567"/>
    <w:rsid w:val="00EF0C0F"/>
    <w:rsid w:val="00EF1C6F"/>
    <w:rsid w:val="00EF5B17"/>
    <w:rsid w:val="00F00028"/>
    <w:rsid w:val="00F0333A"/>
    <w:rsid w:val="00F05FF8"/>
    <w:rsid w:val="00F06B87"/>
    <w:rsid w:val="00F11E7F"/>
    <w:rsid w:val="00F12438"/>
    <w:rsid w:val="00F131FC"/>
    <w:rsid w:val="00F24B2B"/>
    <w:rsid w:val="00F2513D"/>
    <w:rsid w:val="00F36048"/>
    <w:rsid w:val="00F4084E"/>
    <w:rsid w:val="00F4088D"/>
    <w:rsid w:val="00F4225C"/>
    <w:rsid w:val="00F4289B"/>
    <w:rsid w:val="00F44AC0"/>
    <w:rsid w:val="00F450B1"/>
    <w:rsid w:val="00F451FB"/>
    <w:rsid w:val="00F45E5B"/>
    <w:rsid w:val="00F474B1"/>
    <w:rsid w:val="00F518C7"/>
    <w:rsid w:val="00F55756"/>
    <w:rsid w:val="00F56587"/>
    <w:rsid w:val="00F638C1"/>
    <w:rsid w:val="00F63AAE"/>
    <w:rsid w:val="00F65060"/>
    <w:rsid w:val="00F65BDB"/>
    <w:rsid w:val="00F71105"/>
    <w:rsid w:val="00F71225"/>
    <w:rsid w:val="00F778D6"/>
    <w:rsid w:val="00F77E2B"/>
    <w:rsid w:val="00F81881"/>
    <w:rsid w:val="00F84713"/>
    <w:rsid w:val="00F85115"/>
    <w:rsid w:val="00F86027"/>
    <w:rsid w:val="00F87B34"/>
    <w:rsid w:val="00F95899"/>
    <w:rsid w:val="00F96923"/>
    <w:rsid w:val="00FA1599"/>
    <w:rsid w:val="00FA5A5B"/>
    <w:rsid w:val="00FC0E74"/>
    <w:rsid w:val="00FC2E08"/>
    <w:rsid w:val="00FC48F2"/>
    <w:rsid w:val="00FC7313"/>
    <w:rsid w:val="00FC7E11"/>
    <w:rsid w:val="00FD2008"/>
    <w:rsid w:val="00FE1D5D"/>
    <w:rsid w:val="00FE1F69"/>
    <w:rsid w:val="00FE2482"/>
    <w:rsid w:val="00FE343C"/>
    <w:rsid w:val="00FE3EEA"/>
    <w:rsid w:val="00FE426F"/>
    <w:rsid w:val="00FE493D"/>
    <w:rsid w:val="00FE5C2E"/>
    <w:rsid w:val="00FF013C"/>
    <w:rsid w:val="00FF5552"/>
    <w:rsid w:val="00FF7393"/>
    <w:rsid w:val="00FF741C"/>
    <w:rsid w:val="0537120C"/>
    <w:rsid w:val="059586A4"/>
    <w:rsid w:val="0608037C"/>
    <w:rsid w:val="09891EEB"/>
    <w:rsid w:val="0FB563A7"/>
    <w:rsid w:val="0FD0710D"/>
    <w:rsid w:val="120B704F"/>
    <w:rsid w:val="18452038"/>
    <w:rsid w:val="19109010"/>
    <w:rsid w:val="1979E9ED"/>
    <w:rsid w:val="1ABACAB3"/>
    <w:rsid w:val="1B89F89F"/>
    <w:rsid w:val="20B0F168"/>
    <w:rsid w:val="24B242B0"/>
    <w:rsid w:val="278DA111"/>
    <w:rsid w:val="2F33126D"/>
    <w:rsid w:val="30DE957D"/>
    <w:rsid w:val="32E7A175"/>
    <w:rsid w:val="3A0BF93D"/>
    <w:rsid w:val="3D6F3247"/>
    <w:rsid w:val="3E2DBCE2"/>
    <w:rsid w:val="3F6439A7"/>
    <w:rsid w:val="442B6080"/>
    <w:rsid w:val="51392AF9"/>
    <w:rsid w:val="534315C6"/>
    <w:rsid w:val="57D49730"/>
    <w:rsid w:val="58BD8A85"/>
    <w:rsid w:val="5A1BC1A9"/>
    <w:rsid w:val="5A40EEBA"/>
    <w:rsid w:val="60E0B377"/>
    <w:rsid w:val="625C9616"/>
    <w:rsid w:val="63CB23A2"/>
    <w:rsid w:val="6D19D0BA"/>
    <w:rsid w:val="6E21F967"/>
    <w:rsid w:val="706E3C60"/>
    <w:rsid w:val="71D9F701"/>
    <w:rsid w:val="75AA0C54"/>
    <w:rsid w:val="7845F14A"/>
    <w:rsid w:val="7DBB9BFF"/>
    <w:rsid w:val="7EF9E91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4636B"/>
  <w15:chartTrackingRefBased/>
  <w15:docId w15:val="{3D93BA05-A117-4C14-B493-FE5465B5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118E"/>
    <w:rPr>
      <w:rFonts w:ascii="Arial" w:hAnsi="Arial"/>
      <w:sz w:val="22"/>
    </w:rPr>
  </w:style>
  <w:style w:type="paragraph" w:styleId="Heading1">
    <w:name w:val="heading 1"/>
    <w:basedOn w:val="Normal"/>
    <w:next w:val="Normal"/>
    <w:link w:val="Heading1Char"/>
    <w:autoRedefine/>
    <w:uiPriority w:val="9"/>
    <w:qFormat/>
    <w:rsid w:val="00A631AC"/>
    <w:pPr>
      <w:keepNext/>
      <w:keepLines/>
      <w:spacing w:before="240"/>
      <w:jc w:val="center"/>
      <w:outlineLvl w:val="0"/>
    </w:pPr>
    <w:rPr>
      <w:rFonts w:eastAsiaTheme="majorEastAsia" w:cstheme="majorBidi"/>
      <w:b/>
      <w:color w:val="0060AE"/>
      <w:sz w:val="40"/>
      <w:szCs w:val="32"/>
    </w:rPr>
  </w:style>
  <w:style w:type="paragraph" w:styleId="Heading2">
    <w:name w:val="heading 2"/>
    <w:basedOn w:val="Normal"/>
    <w:next w:val="Normal"/>
    <w:link w:val="Heading2Char"/>
    <w:uiPriority w:val="9"/>
    <w:unhideWhenUsed/>
    <w:qFormat/>
    <w:rsid w:val="00814B11"/>
    <w:pPr>
      <w:keepNext/>
      <w:keepLines/>
      <w:spacing w:before="40"/>
      <w:outlineLvl w:val="1"/>
    </w:pPr>
    <w:rPr>
      <w:rFonts w:eastAsiaTheme="majorEastAsia" w:cstheme="majorBidi"/>
      <w:b/>
      <w:color w:val="001F61"/>
      <w:sz w:val="32"/>
      <w:szCs w:val="26"/>
    </w:rPr>
  </w:style>
  <w:style w:type="paragraph" w:styleId="Heading3">
    <w:name w:val="heading 3"/>
    <w:basedOn w:val="Normal"/>
    <w:next w:val="Normal"/>
    <w:link w:val="Heading3Char"/>
    <w:uiPriority w:val="9"/>
    <w:unhideWhenUsed/>
    <w:qFormat/>
    <w:rsid w:val="00814B11"/>
    <w:pPr>
      <w:keepNext/>
      <w:keepLines/>
      <w:spacing w:before="40"/>
      <w:outlineLvl w:val="2"/>
    </w:pPr>
    <w:rPr>
      <w:rFonts w:cs="Times New Roman (Headings CS)" w:eastAsiaTheme="majorEastAsia"/>
      <w:b/>
      <w:caps/>
      <w:color w:val="0060AE"/>
      <w:sz w:val="24"/>
    </w:rPr>
  </w:style>
  <w:style w:type="paragraph" w:styleId="Heading4">
    <w:name w:val="heading 4"/>
    <w:basedOn w:val="Normal"/>
    <w:next w:val="Normal"/>
    <w:link w:val="Heading4Char"/>
    <w:uiPriority w:val="9"/>
    <w:unhideWhenUsed/>
    <w:qFormat/>
    <w:rsid w:val="005E16EC"/>
    <w:pPr>
      <w:keepNext/>
      <w:keepLines/>
      <w:spacing w:before="40"/>
      <w:outlineLvl w:val="3"/>
    </w:pPr>
    <w:rPr>
      <w:rFonts w:eastAsiaTheme="majorEastAsia" w:cstheme="majorBidi"/>
      <w:b/>
      <w:iCs/>
      <w:color w:val="001F61"/>
    </w:rPr>
  </w:style>
  <w:style w:type="paragraph" w:styleId="Heading5">
    <w:name w:val="heading 5"/>
    <w:basedOn w:val="Normal"/>
    <w:next w:val="Normal"/>
    <w:link w:val="Heading5Char"/>
    <w:uiPriority w:val="9"/>
    <w:semiHidden/>
    <w:unhideWhenUsed/>
    <w:qFormat/>
    <w:rsid w:val="005E16EC"/>
    <w:pPr>
      <w:keepNext/>
      <w:keepLines/>
      <w:spacing w:before="40"/>
      <w:outlineLvl w:val="4"/>
    </w:pPr>
    <w:rPr>
      <w:rFonts w:eastAsiaTheme="majorEastAsia" w:cstheme="majorBidi"/>
      <w:color w:val="0060AE"/>
    </w:rPr>
  </w:style>
  <w:style w:type="paragraph" w:styleId="Heading6">
    <w:name w:val="heading 6"/>
    <w:basedOn w:val="Normal"/>
    <w:next w:val="Normal"/>
    <w:link w:val="Heading6Char"/>
    <w:uiPriority w:val="9"/>
    <w:semiHidden/>
    <w:unhideWhenUsed/>
    <w:qFormat/>
    <w:rsid w:val="005E16EC"/>
    <w:pPr>
      <w:keepNext/>
      <w:keepLines/>
      <w:spacing w:before="40"/>
      <w:outlineLvl w:val="5"/>
    </w:pPr>
    <w:rPr>
      <w:rFonts w:eastAsiaTheme="majorEastAsia" w:cstheme="majorBidi"/>
      <w:color w:val="001F61"/>
    </w:rPr>
  </w:style>
  <w:style w:type="paragraph" w:styleId="Heading7">
    <w:name w:val="heading 7"/>
    <w:basedOn w:val="Normal"/>
    <w:next w:val="Normal"/>
    <w:link w:val="Heading7Char"/>
    <w:uiPriority w:val="9"/>
    <w:semiHidden/>
    <w:unhideWhenUsed/>
    <w:qFormat/>
    <w:rsid w:val="005E16EC"/>
    <w:pPr>
      <w:keepNext/>
      <w:keepLines/>
      <w:spacing w:before="40"/>
      <w:outlineLvl w:val="6"/>
    </w:pPr>
    <w:rPr>
      <w:rFonts w:eastAsiaTheme="majorEastAsia" w:cstheme="majorBidi"/>
      <w:i/>
      <w:iCs/>
      <w:color w:val="001F6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32AFB"/>
    <w:pPr>
      <w:tabs>
        <w:tab w:val="center" w:pos="4680"/>
        <w:tab w:val="right" w:pos="9360"/>
      </w:tabs>
    </w:pPr>
  </w:style>
  <w:style w:type="character" w:styleId="HeaderChar" w:customStyle="1">
    <w:name w:val="Header Char"/>
    <w:basedOn w:val="DefaultParagraphFont"/>
    <w:link w:val="Header"/>
    <w:uiPriority w:val="99"/>
    <w:rsid w:val="00C32AFB"/>
    <w:rPr>
      <w:rFonts w:ascii="Arial" w:hAnsi="Arial"/>
    </w:rPr>
  </w:style>
  <w:style w:type="paragraph" w:styleId="Footer">
    <w:name w:val="footer"/>
    <w:basedOn w:val="Normal"/>
    <w:link w:val="FooterChar"/>
    <w:uiPriority w:val="99"/>
    <w:unhideWhenUsed/>
    <w:rsid w:val="00C32AFB"/>
    <w:pPr>
      <w:tabs>
        <w:tab w:val="center" w:pos="4680"/>
        <w:tab w:val="right" w:pos="9360"/>
      </w:tabs>
    </w:pPr>
  </w:style>
  <w:style w:type="character" w:styleId="FooterChar" w:customStyle="1">
    <w:name w:val="Footer Char"/>
    <w:basedOn w:val="DefaultParagraphFont"/>
    <w:link w:val="Footer"/>
    <w:uiPriority w:val="99"/>
    <w:rsid w:val="00C32AFB"/>
    <w:rPr>
      <w:rFonts w:ascii="Arial" w:hAnsi="Arial"/>
    </w:rPr>
  </w:style>
  <w:style w:type="character" w:styleId="SubtleEmphasis">
    <w:name w:val="Subtle Emphasis"/>
    <w:basedOn w:val="DefaultParagraphFont"/>
    <w:uiPriority w:val="19"/>
    <w:rsid w:val="00D22EA1"/>
    <w:rPr>
      <w:rFonts w:ascii="Arial" w:hAnsi="Arial"/>
      <w:i/>
      <w:iCs/>
      <w:color w:val="404040" w:themeColor="text1" w:themeTint="BF"/>
    </w:rPr>
  </w:style>
  <w:style w:type="character" w:styleId="UnresolvedMention">
    <w:name w:val="Unresolved Mention"/>
    <w:basedOn w:val="DefaultParagraphFont"/>
    <w:uiPriority w:val="99"/>
    <w:unhideWhenUsed/>
    <w:rsid w:val="00D22EA1"/>
    <w:rPr>
      <w:rFonts w:ascii="Arial" w:hAnsi="Arial"/>
      <w:color w:val="605E5C"/>
      <w:shd w:val="clear" w:color="auto" w:fill="E1DFDD"/>
    </w:rPr>
  </w:style>
  <w:style w:type="paragraph" w:styleId="NoSpacing">
    <w:name w:val="No Spacing"/>
    <w:uiPriority w:val="1"/>
    <w:qFormat/>
    <w:rsid w:val="00D22EA1"/>
    <w:rPr>
      <w:rFonts w:ascii="Verdana" w:hAnsi="Verdana"/>
      <w:sz w:val="20"/>
    </w:rPr>
  </w:style>
  <w:style w:type="character" w:styleId="Heading1Char" w:customStyle="1">
    <w:name w:val="Heading 1 Char"/>
    <w:basedOn w:val="DefaultParagraphFont"/>
    <w:link w:val="Heading1"/>
    <w:uiPriority w:val="9"/>
    <w:rsid w:val="00A631AC"/>
    <w:rPr>
      <w:rFonts w:ascii="Arial" w:hAnsi="Arial" w:eastAsiaTheme="majorEastAsia" w:cstheme="majorBidi"/>
      <w:b/>
      <w:color w:val="0060AE"/>
      <w:sz w:val="40"/>
      <w:szCs w:val="32"/>
    </w:rPr>
  </w:style>
  <w:style w:type="character" w:styleId="Heading2Char" w:customStyle="1">
    <w:name w:val="Heading 2 Char"/>
    <w:basedOn w:val="DefaultParagraphFont"/>
    <w:link w:val="Heading2"/>
    <w:uiPriority w:val="9"/>
    <w:rsid w:val="00814B11"/>
    <w:rPr>
      <w:rFonts w:ascii="Arial" w:hAnsi="Arial" w:eastAsiaTheme="majorEastAsia" w:cstheme="majorBidi"/>
      <w:b/>
      <w:color w:val="001F61"/>
      <w:sz w:val="32"/>
      <w:szCs w:val="26"/>
    </w:rPr>
  </w:style>
  <w:style w:type="character" w:styleId="Heading3Char" w:customStyle="1">
    <w:name w:val="Heading 3 Char"/>
    <w:basedOn w:val="DefaultParagraphFont"/>
    <w:link w:val="Heading3"/>
    <w:uiPriority w:val="9"/>
    <w:rsid w:val="00814B11"/>
    <w:rPr>
      <w:rFonts w:ascii="Arial" w:hAnsi="Arial" w:cs="Times New Roman (Headings CS)" w:eastAsiaTheme="majorEastAsia"/>
      <w:b/>
      <w:caps/>
      <w:color w:val="0060AE"/>
    </w:rPr>
  </w:style>
  <w:style w:type="character" w:styleId="Heading4Char" w:customStyle="1">
    <w:name w:val="Heading 4 Char"/>
    <w:basedOn w:val="DefaultParagraphFont"/>
    <w:link w:val="Heading4"/>
    <w:uiPriority w:val="9"/>
    <w:rsid w:val="005E16EC"/>
    <w:rPr>
      <w:rFonts w:ascii="Arial" w:hAnsi="Arial" w:eastAsiaTheme="majorEastAsia" w:cstheme="majorBidi"/>
      <w:b/>
      <w:iCs/>
      <w:color w:val="001F61"/>
      <w:sz w:val="20"/>
    </w:rPr>
  </w:style>
  <w:style w:type="character" w:styleId="Hyperlink">
    <w:name w:val="Hyperlink"/>
    <w:basedOn w:val="DefaultParagraphFont"/>
    <w:uiPriority w:val="99"/>
    <w:unhideWhenUsed/>
    <w:rsid w:val="00246452"/>
    <w:rPr>
      <w:rFonts w:ascii="Arial" w:hAnsi="Arial"/>
      <w:b/>
      <w:i w:val="0"/>
      <w:color w:val="0038AE"/>
      <w:u w:val="single"/>
    </w:rPr>
  </w:style>
  <w:style w:type="paragraph" w:styleId="NormalWeb">
    <w:name w:val="Normal (Web)"/>
    <w:basedOn w:val="Normal"/>
    <w:uiPriority w:val="99"/>
    <w:unhideWhenUsed/>
    <w:rsid w:val="00BB4626"/>
    <w:pPr>
      <w:spacing w:before="100" w:beforeAutospacing="1" w:after="100" w:afterAutospacing="1"/>
    </w:pPr>
    <w:rPr>
      <w:rFonts w:ascii="Times New Roman" w:hAnsi="Times New Roman" w:eastAsia="Times New Roman" w:cs="Times New Roman"/>
      <w:sz w:val="24"/>
    </w:rPr>
  </w:style>
  <w:style w:type="character" w:styleId="PageNumber">
    <w:name w:val="page number"/>
    <w:basedOn w:val="DefaultParagraphFont"/>
    <w:uiPriority w:val="99"/>
    <w:semiHidden/>
    <w:unhideWhenUsed/>
    <w:rsid w:val="00BD73B8"/>
    <w:rPr>
      <w:rFonts w:ascii="Arial" w:hAnsi="Arial"/>
    </w:rPr>
  </w:style>
  <w:style w:type="paragraph" w:styleId="ListParagraph">
    <w:name w:val="List Paragraph"/>
    <w:basedOn w:val="Normal"/>
    <w:link w:val="ListParagraphChar"/>
    <w:uiPriority w:val="34"/>
    <w:qFormat/>
    <w:rsid w:val="00157CBB"/>
    <w:pPr>
      <w:ind w:left="720"/>
      <w:contextualSpacing/>
    </w:pPr>
  </w:style>
  <w:style w:type="character" w:styleId="Heading5Char" w:customStyle="1">
    <w:name w:val="Heading 5 Char"/>
    <w:basedOn w:val="DefaultParagraphFont"/>
    <w:link w:val="Heading5"/>
    <w:uiPriority w:val="9"/>
    <w:semiHidden/>
    <w:rsid w:val="005E16EC"/>
    <w:rPr>
      <w:rFonts w:ascii="Arial" w:hAnsi="Arial" w:eastAsiaTheme="majorEastAsia" w:cstheme="majorBidi"/>
      <w:color w:val="0060AE"/>
      <w:sz w:val="20"/>
    </w:rPr>
  </w:style>
  <w:style w:type="character" w:styleId="Heading6Char" w:customStyle="1">
    <w:name w:val="Heading 6 Char"/>
    <w:basedOn w:val="DefaultParagraphFont"/>
    <w:link w:val="Heading6"/>
    <w:uiPriority w:val="9"/>
    <w:semiHidden/>
    <w:rsid w:val="005E16EC"/>
    <w:rPr>
      <w:rFonts w:ascii="Arial" w:hAnsi="Arial" w:eastAsiaTheme="majorEastAsia" w:cstheme="majorBidi"/>
      <w:color w:val="001F61"/>
      <w:sz w:val="20"/>
    </w:rPr>
  </w:style>
  <w:style w:type="character" w:styleId="Heading7Char" w:customStyle="1">
    <w:name w:val="Heading 7 Char"/>
    <w:basedOn w:val="DefaultParagraphFont"/>
    <w:link w:val="Heading7"/>
    <w:uiPriority w:val="9"/>
    <w:semiHidden/>
    <w:rsid w:val="005E16EC"/>
    <w:rPr>
      <w:rFonts w:ascii="Arial" w:hAnsi="Arial" w:eastAsiaTheme="majorEastAsia" w:cstheme="majorBidi"/>
      <w:i/>
      <w:iCs/>
      <w:color w:val="001F61"/>
      <w:sz w:val="20"/>
    </w:rPr>
  </w:style>
  <w:style w:type="character" w:styleId="CommentReference">
    <w:name w:val="annotation reference"/>
    <w:basedOn w:val="DefaultParagraphFont"/>
    <w:uiPriority w:val="99"/>
    <w:semiHidden/>
    <w:unhideWhenUsed/>
    <w:rsid w:val="00687A5C"/>
    <w:rPr>
      <w:sz w:val="16"/>
      <w:szCs w:val="16"/>
    </w:rPr>
  </w:style>
  <w:style w:type="paragraph" w:styleId="CommentText">
    <w:name w:val="annotation text"/>
    <w:basedOn w:val="Normal"/>
    <w:link w:val="CommentTextChar"/>
    <w:uiPriority w:val="99"/>
    <w:unhideWhenUsed/>
    <w:rsid w:val="00687A5C"/>
    <w:pPr>
      <w:widowControl w:val="0"/>
      <w:autoSpaceDE w:val="0"/>
      <w:autoSpaceDN w:val="0"/>
    </w:pPr>
    <w:rPr>
      <w:rFonts w:ascii="Verdana" w:hAnsi="Verdana" w:eastAsia="Verdana" w:cs="Verdana"/>
      <w:sz w:val="20"/>
      <w:szCs w:val="20"/>
      <w:lang w:bidi="en-US"/>
    </w:rPr>
  </w:style>
  <w:style w:type="character" w:styleId="CommentTextChar" w:customStyle="1">
    <w:name w:val="Comment Text Char"/>
    <w:basedOn w:val="DefaultParagraphFont"/>
    <w:link w:val="CommentText"/>
    <w:uiPriority w:val="99"/>
    <w:rsid w:val="00687A5C"/>
    <w:rPr>
      <w:rFonts w:ascii="Verdana" w:hAnsi="Verdana" w:eastAsia="Verdana" w:cs="Verdana"/>
      <w:sz w:val="20"/>
      <w:szCs w:val="20"/>
      <w:lang w:bidi="en-US"/>
    </w:rPr>
  </w:style>
  <w:style w:type="character" w:styleId="FollowedHyperlink">
    <w:name w:val="FollowedHyperlink"/>
    <w:basedOn w:val="DefaultParagraphFont"/>
    <w:uiPriority w:val="99"/>
    <w:semiHidden/>
    <w:unhideWhenUsed/>
    <w:rsid w:val="00687A5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C4E4B"/>
    <w:pPr>
      <w:widowControl/>
      <w:autoSpaceDE/>
      <w:autoSpaceDN/>
    </w:pPr>
    <w:rPr>
      <w:rFonts w:ascii="Arial" w:hAnsi="Arial" w:eastAsiaTheme="minorHAnsi" w:cstheme="minorBidi"/>
      <w:b/>
      <w:bCs/>
      <w:lang w:bidi="ar-SA"/>
    </w:rPr>
  </w:style>
  <w:style w:type="character" w:styleId="CommentSubjectChar" w:customStyle="1">
    <w:name w:val="Comment Subject Char"/>
    <w:basedOn w:val="CommentTextChar"/>
    <w:link w:val="CommentSubject"/>
    <w:uiPriority w:val="99"/>
    <w:semiHidden/>
    <w:rsid w:val="005C4E4B"/>
    <w:rPr>
      <w:rFonts w:ascii="Arial" w:hAnsi="Arial" w:eastAsia="Verdana" w:cs="Verdana"/>
      <w:b/>
      <w:bCs/>
      <w:sz w:val="20"/>
      <w:szCs w:val="20"/>
      <w:lang w:bidi="en-US"/>
    </w:rPr>
  </w:style>
  <w:style w:type="paragraph" w:styleId="Revision">
    <w:name w:val="Revision"/>
    <w:hidden/>
    <w:uiPriority w:val="99"/>
    <w:semiHidden/>
    <w:rsid w:val="004A32A3"/>
    <w:rPr>
      <w:rFonts w:ascii="Arial" w:hAnsi="Arial"/>
      <w:sz w:val="22"/>
    </w:rPr>
  </w:style>
  <w:style w:type="character" w:styleId="ListParagraphChar" w:customStyle="1">
    <w:name w:val="List Paragraph Char"/>
    <w:link w:val="ListParagraph"/>
    <w:uiPriority w:val="34"/>
    <w:locked/>
    <w:rsid w:val="006E1DED"/>
    <w:rPr>
      <w:rFonts w:ascii="Arial" w:hAnsi="Arial"/>
      <w:sz w:val="22"/>
    </w:rPr>
  </w:style>
  <w:style w:type="character" w:styleId="Mention">
    <w:name w:val="Mention"/>
    <w:basedOn w:val="DefaultParagraphFont"/>
    <w:uiPriority w:val="99"/>
    <w:unhideWhenUsed/>
    <w:rsid w:val="00113D5A"/>
    <w:rPr>
      <w:color w:val="2B579A"/>
      <w:shd w:val="clear" w:color="auto" w:fill="E1DFDD"/>
    </w:rPr>
  </w:style>
  <w:style w:type="paragraph" w:styleId="Default" w:customStyle="1">
    <w:name w:val="Default"/>
    <w:rsid w:val="006E099B"/>
    <w:pPr>
      <w:autoSpaceDE w:val="0"/>
      <w:autoSpaceDN w:val="0"/>
      <w:adjustRightInd w:val="0"/>
    </w:pPr>
    <w:rPr>
      <w:rFonts w:ascii="Arial" w:hAnsi="Arial" w:cs="Arial"/>
      <w:color w:val="0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5131">
      <w:bodyDiv w:val="1"/>
      <w:marLeft w:val="0"/>
      <w:marRight w:val="0"/>
      <w:marTop w:val="0"/>
      <w:marBottom w:val="0"/>
      <w:divBdr>
        <w:top w:val="none" w:sz="0" w:space="0" w:color="auto"/>
        <w:left w:val="none" w:sz="0" w:space="0" w:color="auto"/>
        <w:bottom w:val="none" w:sz="0" w:space="0" w:color="auto"/>
        <w:right w:val="none" w:sz="0" w:space="0" w:color="auto"/>
      </w:divBdr>
    </w:div>
    <w:div w:id="802114787">
      <w:bodyDiv w:val="1"/>
      <w:marLeft w:val="0"/>
      <w:marRight w:val="0"/>
      <w:marTop w:val="0"/>
      <w:marBottom w:val="0"/>
      <w:divBdr>
        <w:top w:val="none" w:sz="0" w:space="0" w:color="auto"/>
        <w:left w:val="none" w:sz="0" w:space="0" w:color="auto"/>
        <w:bottom w:val="none" w:sz="0" w:space="0" w:color="auto"/>
        <w:right w:val="none" w:sz="0" w:space="0" w:color="auto"/>
      </w:divBdr>
    </w:div>
    <w:div w:id="18348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genomecanada.ca/funding/enabling-canadas-bio-revolution-in-natural-resources-management/"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genomecanada.ca/about/corporate-policies-and-statements/funding-guidelines-and-policie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proposalcentral.com/" TargetMode="External" Id="rId11" /><Relationship Type="http://schemas.openxmlformats.org/officeDocument/2006/relationships/numbering" Target="numbering.xml" Id="rId5" /><Relationship Type="http://schemas.openxmlformats.org/officeDocument/2006/relationships/hyperlink" Target="https://genomecanada.ca/funding/enabling-canadas-bio-revolution-in-natural-resources-managemen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enomecanada.ca/about/corporate-policies-and-statements/corporate-policies/" TargetMode="External" Id="rId14" /><Relationship Type="http://schemas.openxmlformats.org/officeDocument/2006/relationships/glossaryDocument" Target="glossary/document.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7609799080BE458A82EA41DC670D8B"/>
        <w:category>
          <w:name w:val="General"/>
          <w:gallery w:val="placeholder"/>
        </w:category>
        <w:types>
          <w:type w:val="bbPlcHdr"/>
        </w:types>
        <w:behaviors>
          <w:behavior w:val="content"/>
        </w:behaviors>
        <w:guid w:val="{B984166F-FB75-9444-A413-24D06C7D1F86}"/>
      </w:docPartPr>
      <w:docPartBody>
        <w:p w:rsidR="00B85372" w:rsidP="0041567A" w:rsidRDefault="0041567A">
          <w:pPr>
            <w:pStyle w:val="A27609799080BE458A82EA41DC670D8B"/>
          </w:pPr>
          <w:r>
            <w:rPr>
              <w:rFonts w:asciiTheme="majorHAnsi" w:hAnsiTheme="majorHAnsi"/>
              <w:color w:val="E8E8E8" w:themeColor="background2"/>
              <w:sz w:val="78"/>
              <w:szCs w:val="78"/>
            </w:rPr>
            <w:t>[Document Title]</w:t>
          </w:r>
        </w:p>
      </w:docPartBody>
    </w:docPart>
    <w:docPart>
      <w:docPartPr>
        <w:name w:val="5975EFEAD2729D4E91363B1155BE1225"/>
        <w:category>
          <w:name w:val="General"/>
          <w:gallery w:val="placeholder"/>
        </w:category>
        <w:types>
          <w:type w:val="bbPlcHdr"/>
        </w:types>
        <w:behaviors>
          <w:behavior w:val="content"/>
        </w:behaviors>
        <w:guid w:val="{0ADF411D-7DB0-DE4C-B6D2-7A765A91A3D6}"/>
      </w:docPartPr>
      <w:docPartBody>
        <w:p w:rsidR="00B85372" w:rsidP="0041567A" w:rsidRDefault="0041567A">
          <w:pPr>
            <w:pStyle w:val="5975EFEAD2729D4E91363B1155BE1225"/>
          </w:pPr>
          <w:r>
            <w:rPr>
              <w:rFonts w:asciiTheme="majorHAnsi" w:hAnsiTheme="majorHAnsi"/>
              <w:color w:val="E8E8E8"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7A"/>
    <w:rsid w:val="00072D7C"/>
    <w:rsid w:val="00083648"/>
    <w:rsid w:val="00093EDF"/>
    <w:rsid w:val="000E2750"/>
    <w:rsid w:val="000E72B9"/>
    <w:rsid w:val="000F44FE"/>
    <w:rsid w:val="00131C4C"/>
    <w:rsid w:val="0014302A"/>
    <w:rsid w:val="00155936"/>
    <w:rsid w:val="001874E5"/>
    <w:rsid w:val="001A5323"/>
    <w:rsid w:val="001C7DDF"/>
    <w:rsid w:val="002B25C6"/>
    <w:rsid w:val="003A31CC"/>
    <w:rsid w:val="003B4712"/>
    <w:rsid w:val="003E0521"/>
    <w:rsid w:val="0041567A"/>
    <w:rsid w:val="00415CE7"/>
    <w:rsid w:val="00423996"/>
    <w:rsid w:val="00446987"/>
    <w:rsid w:val="0047020D"/>
    <w:rsid w:val="00475FBF"/>
    <w:rsid w:val="0048045A"/>
    <w:rsid w:val="00484A24"/>
    <w:rsid w:val="004B57FF"/>
    <w:rsid w:val="004D27D4"/>
    <w:rsid w:val="00520729"/>
    <w:rsid w:val="005301F7"/>
    <w:rsid w:val="00555A9F"/>
    <w:rsid w:val="005940DC"/>
    <w:rsid w:val="005F3471"/>
    <w:rsid w:val="005F4819"/>
    <w:rsid w:val="0064284B"/>
    <w:rsid w:val="006548B9"/>
    <w:rsid w:val="006823E3"/>
    <w:rsid w:val="006B0B32"/>
    <w:rsid w:val="006B57CD"/>
    <w:rsid w:val="006D206D"/>
    <w:rsid w:val="006E19E7"/>
    <w:rsid w:val="006E2A7F"/>
    <w:rsid w:val="006E6869"/>
    <w:rsid w:val="00722780"/>
    <w:rsid w:val="00763E08"/>
    <w:rsid w:val="00791EC6"/>
    <w:rsid w:val="007C476B"/>
    <w:rsid w:val="007C5EF7"/>
    <w:rsid w:val="00812AB6"/>
    <w:rsid w:val="00882EEE"/>
    <w:rsid w:val="00887784"/>
    <w:rsid w:val="00984018"/>
    <w:rsid w:val="00A00C86"/>
    <w:rsid w:val="00A603C0"/>
    <w:rsid w:val="00A81BA0"/>
    <w:rsid w:val="00AC2172"/>
    <w:rsid w:val="00AD16C6"/>
    <w:rsid w:val="00AF2F5B"/>
    <w:rsid w:val="00B44166"/>
    <w:rsid w:val="00B54390"/>
    <w:rsid w:val="00B64F5E"/>
    <w:rsid w:val="00B714FB"/>
    <w:rsid w:val="00B85372"/>
    <w:rsid w:val="00B94370"/>
    <w:rsid w:val="00BC2EAF"/>
    <w:rsid w:val="00BE2DCE"/>
    <w:rsid w:val="00C21310"/>
    <w:rsid w:val="00C22AE0"/>
    <w:rsid w:val="00C51D9D"/>
    <w:rsid w:val="00D4094E"/>
    <w:rsid w:val="00D414B0"/>
    <w:rsid w:val="00D44B51"/>
    <w:rsid w:val="00D5146B"/>
    <w:rsid w:val="00D75EAB"/>
    <w:rsid w:val="00E107C0"/>
    <w:rsid w:val="00E27EB6"/>
    <w:rsid w:val="00E45711"/>
    <w:rsid w:val="00E87315"/>
    <w:rsid w:val="00ED16FD"/>
    <w:rsid w:val="00F55F67"/>
    <w:rsid w:val="00F932D4"/>
    <w:rsid w:val="00FA1599"/>
    <w:rsid w:val="00FA3DB1"/>
    <w:rsid w:val="00FB2251"/>
    <w:rsid w:val="00FE1D5D"/>
    <w:rsid w:val="00FF62B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67A"/>
    <w:rPr>
      <w:color w:val="808080"/>
    </w:rPr>
  </w:style>
  <w:style w:type="paragraph" w:customStyle="1" w:styleId="A27609799080BE458A82EA41DC670D8B">
    <w:name w:val="A27609799080BE458A82EA41DC670D8B"/>
    <w:rsid w:val="0041567A"/>
  </w:style>
  <w:style w:type="paragraph" w:customStyle="1" w:styleId="5975EFEAD2729D4E91363B1155BE1225">
    <w:name w:val="5975EFEAD2729D4E91363B1155BE1225"/>
    <w:rsid w:val="00415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AAC5CFE272A4193D0D43C84C1FF45" ma:contentTypeVersion="3" ma:contentTypeDescription="Create a new document." ma:contentTypeScope="" ma:versionID="90ff816b2d96b4e44038cc45ad2c972e">
  <xsd:schema xmlns:xsd="http://www.w3.org/2001/XMLSchema" xmlns:xs="http://www.w3.org/2001/XMLSchema" xmlns:p="http://schemas.microsoft.com/office/2006/metadata/properties" xmlns:ns2="3fcf1b75-96e6-4355-bc16-8d3ccc233973" targetNamespace="http://schemas.microsoft.com/office/2006/metadata/properties" ma:root="true" ma:fieldsID="038f5439ecbca2f52c5eb1d74da4a4ac" ns2:_="">
    <xsd:import namespace="3fcf1b75-96e6-4355-bc16-8d3ccc2339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f1b75-96e6-4355-bc16-8d3ccc233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4BB4F-7500-4D69-9DE8-AE61F90BF140}">
  <ds:schemaRefs>
    <ds:schemaRef ds:uri="http://schemas.openxmlformats.org/officeDocument/2006/bibliography"/>
  </ds:schemaRefs>
</ds:datastoreItem>
</file>

<file path=customXml/itemProps2.xml><?xml version="1.0" encoding="utf-8"?>
<ds:datastoreItem xmlns:ds="http://schemas.openxmlformats.org/officeDocument/2006/customXml" ds:itemID="{29D72283-0914-4233-936C-5E93EE15E941}">
  <ds:schemaRefs>
    <ds:schemaRef ds:uri="http://schemas.microsoft.com/sharepoint/v3/contenttype/forms"/>
  </ds:schemaRefs>
</ds:datastoreItem>
</file>

<file path=customXml/itemProps3.xml><?xml version="1.0" encoding="utf-8"?>
<ds:datastoreItem xmlns:ds="http://schemas.openxmlformats.org/officeDocument/2006/customXml" ds:itemID="{16E742F2-E92E-41A9-97A5-9FF1DD169983}"/>
</file>

<file path=customXml/itemProps4.xml><?xml version="1.0" encoding="utf-8"?>
<ds:datastoreItem xmlns:ds="http://schemas.openxmlformats.org/officeDocument/2006/customXml" ds:itemID="{D23554FC-DE8F-49E5-810B-EE4AAE539D6C}">
  <ds:schemaRefs>
    <ds:schemaRef ds:uri="http://schemas.microsoft.com/office/2006/metadata/properties"/>
    <ds:schemaRef ds:uri="http://schemas.microsoft.com/office/infopath/2007/PartnerControls"/>
    <ds:schemaRef ds:uri="02da0389-aebf-4953-9bc9-b205e12efed5"/>
    <ds:schemaRef ds:uri="71c1c01f-d64b-42da-96c1-ca51e90bb84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Resources Initiative: Stream 1 – Driver Projects Letter of Intent</dc:title>
  <dc:subject/>
  <dc:creator>Katie Sheedy</dc:creator>
  <cp:keywords/>
  <dc:description/>
  <cp:lastModifiedBy>Julie Greer</cp:lastModifiedBy>
  <cp:revision>514</cp:revision>
  <cp:lastPrinted>2021-03-29T22:13:00Z</cp:lastPrinted>
  <dcterms:created xsi:type="dcterms:W3CDTF">2025-10-24T20:29:00Z</dcterms:created>
  <dcterms:modified xsi:type="dcterms:W3CDTF">2026-06-29T16:00:29Z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0x0101007E0AAC5CFE272A4193D0D43C84C1FF45</vt:lpwstr>
  </property>
  <property fmtid="{D5CDD505-2E9C-101B-9397-08002B2CF9AE}" pid="3" name="Order">
    <vt:r8>4558200</vt:r8>
  </property>
  <property fmtid="{D5CDD505-2E9C-101B-9397-08002B2CF9AE}" pid="4" name="MediaServiceImageTags">
    <vt:lpwstr/>
  </property>
  <property fmtid="{D5CDD505-2E9C-101B-9397-08002B2CF9AE}" pid="5" name="GrammarlyDocumentId">
    <vt:lpwstr>aa07d9eda9ead1ac99221fceda7a0e2653a6dacfed1fa3810246172276a0ae97</vt:lpwstr>
  </property>
  <property fmtid="{D5CDD505-2E9C-101B-9397-08002B2CF9AE}" pid="6" name="docLang">
    <vt:lpwstr>en</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